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E9C" w:rsidRPr="00820A4F" w:rsidRDefault="00133E9C" w:rsidP="00133E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133E9C" w:rsidRPr="00820A4F" w:rsidRDefault="00133E9C" w:rsidP="00133E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33E9C" w:rsidRPr="00820A4F" w:rsidRDefault="00133E9C" w:rsidP="00133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133E9C" w:rsidRPr="00820A4F" w:rsidRDefault="00133E9C" w:rsidP="00133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33E9C" w:rsidRPr="00820A4F" w:rsidRDefault="00133E9C" w:rsidP="00133E9C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133E9C" w:rsidRPr="00820A4F" w:rsidTr="00133E9C">
        <w:trPr>
          <w:trHeight w:val="1475"/>
        </w:trPr>
        <w:tc>
          <w:tcPr>
            <w:tcW w:w="2623" w:type="dxa"/>
          </w:tcPr>
          <w:p w:rsidR="00133E9C" w:rsidRPr="00820A4F" w:rsidRDefault="00133E9C" w:rsidP="00133E9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C" w:rsidRPr="00820A4F" w:rsidRDefault="00133E9C" w:rsidP="00133E9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133E9C" w:rsidRPr="00820A4F" w:rsidRDefault="00133E9C" w:rsidP="00133E9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УПР       </w:t>
            </w:r>
          </w:p>
          <w:p w:rsidR="00133E9C" w:rsidRPr="00820A4F" w:rsidRDefault="00133E9C" w:rsidP="00133E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_______М. А Казанцев</w:t>
            </w:r>
          </w:p>
          <w:p w:rsidR="00133E9C" w:rsidRPr="00820A4F" w:rsidRDefault="00133E9C" w:rsidP="00133E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2339" w:type="dxa"/>
          </w:tcPr>
          <w:p w:rsidR="00133E9C" w:rsidRPr="00820A4F" w:rsidRDefault="00133E9C" w:rsidP="00133E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</w:tcPr>
          <w:p w:rsidR="00133E9C" w:rsidRPr="00820A4F" w:rsidRDefault="00133E9C" w:rsidP="00133E9C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ППриложение к 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133E9C" w:rsidRPr="00820A4F" w:rsidRDefault="00133E9C" w:rsidP="00133E9C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директора</w:t>
            </w:r>
          </w:p>
          <w:p w:rsidR="00133E9C" w:rsidRPr="00820A4F" w:rsidRDefault="00133E9C" w:rsidP="00133E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КГБПОУ «Ребрихинский лицей ПО»                                    </w:t>
            </w:r>
          </w:p>
          <w:p w:rsidR="00133E9C" w:rsidRPr="00820A4F" w:rsidRDefault="00133E9C" w:rsidP="00133E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от «__» ___________ 20____  № ___</w:t>
            </w:r>
          </w:p>
        </w:tc>
      </w:tr>
    </w:tbl>
    <w:p w:rsidR="003208FC" w:rsidRDefault="003208FC" w:rsidP="003208FC">
      <w:pPr>
        <w:pStyle w:val="af5"/>
        <w:rPr>
          <w:rFonts w:ascii="Times New Roman" w:hAnsi="Times New Roman"/>
          <w:sz w:val="28"/>
          <w:szCs w:val="28"/>
        </w:rPr>
      </w:pPr>
    </w:p>
    <w:p w:rsidR="003208FC" w:rsidRDefault="003208FC" w:rsidP="003208FC">
      <w:pPr>
        <w:pStyle w:val="af5"/>
        <w:rPr>
          <w:rFonts w:ascii="Times New Roman" w:hAnsi="Times New Roman"/>
          <w:sz w:val="28"/>
          <w:szCs w:val="28"/>
        </w:rPr>
      </w:pPr>
    </w:p>
    <w:p w:rsidR="003208FC" w:rsidRDefault="003208FC" w:rsidP="003208FC">
      <w:pPr>
        <w:pStyle w:val="af5"/>
        <w:rPr>
          <w:rFonts w:ascii="Times New Roman" w:hAnsi="Times New Roman"/>
          <w:sz w:val="28"/>
          <w:szCs w:val="28"/>
        </w:rPr>
      </w:pPr>
    </w:p>
    <w:p w:rsidR="003208FC" w:rsidRDefault="003208FC" w:rsidP="00320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3E9C" w:rsidRPr="00820A4F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33E9C" w:rsidRPr="00820A4F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33E9C" w:rsidRPr="00820A4F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  ДИСЦИПЛИНЫ</w:t>
      </w:r>
    </w:p>
    <w:p w:rsidR="00133E9C" w:rsidRPr="00820A4F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ОБЩЕпрофессионального цикла</w:t>
      </w:r>
    </w:p>
    <w:p w:rsidR="00133E9C" w:rsidRPr="00820A4F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133E9C" w:rsidRPr="00820A4F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133E9C" w:rsidRPr="00820A4F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133E9C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820A4F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133E9C" w:rsidRPr="00820A4F" w:rsidRDefault="00133E9C" w:rsidP="0013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08FC" w:rsidRDefault="003208FC" w:rsidP="003208FC">
      <w:pPr>
        <w:jc w:val="center"/>
        <w:rPr>
          <w:rFonts w:ascii="Times New Roman" w:hAnsi="Times New Roman"/>
          <w:b/>
          <w:sz w:val="24"/>
          <w:szCs w:val="24"/>
        </w:rPr>
      </w:pPr>
      <w:r w:rsidRPr="00A163DB">
        <w:rPr>
          <w:rFonts w:ascii="Times New Roman" w:hAnsi="Times New Roman" w:cs="Times New Roman"/>
          <w:b/>
          <w:bCs/>
          <w:sz w:val="24"/>
          <w:szCs w:val="24"/>
        </w:rPr>
        <w:t>ОП.03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ТЕХНИЧЕСКОЕ ОСНАЩЕНИЕ ОРГАНИЗАЦИЙ ПИТАНИЯ</w:t>
      </w:r>
    </w:p>
    <w:p w:rsidR="00133E9C" w:rsidRPr="00820A4F" w:rsidRDefault="00133E9C" w:rsidP="00133E9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естественно</w:t>
      </w:r>
      <w:r w:rsidRPr="003E4437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научный</w:t>
      </w:r>
    </w:p>
    <w:p w:rsidR="00133E9C" w:rsidRPr="00820A4F" w:rsidRDefault="00133E9C" w:rsidP="00133E9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208FC" w:rsidRDefault="003208FC" w:rsidP="00320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208FC" w:rsidRDefault="003208FC" w:rsidP="00320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208FC" w:rsidRDefault="003208FC" w:rsidP="006003D7">
      <w:pPr>
        <w:widowControl w:val="0"/>
        <w:tabs>
          <w:tab w:val="left" w:pos="916"/>
          <w:tab w:val="left" w:pos="1832"/>
          <w:tab w:val="left" w:pos="2748"/>
          <w:tab w:val="left" w:pos="355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208FC" w:rsidRDefault="003208FC" w:rsidP="00CE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163DB" w:rsidRDefault="00A163DB" w:rsidP="00CE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163DB" w:rsidRDefault="00A163DB" w:rsidP="00CE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163DB" w:rsidRDefault="00A163DB" w:rsidP="00CE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163DB" w:rsidRDefault="00A163DB" w:rsidP="00CE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163DB" w:rsidRDefault="00A163DB" w:rsidP="00CE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208FC" w:rsidRPr="00A163DB" w:rsidRDefault="00CE1C91" w:rsidP="003208F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63DB">
        <w:rPr>
          <w:spacing w:val="-2"/>
        </w:rPr>
        <w:t>Ребриха 2023</w:t>
      </w:r>
    </w:p>
    <w:p w:rsidR="00CE1C91" w:rsidRDefault="00CE1C91">
      <w:pPr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spacing w:val="-2"/>
          <w:sz w:val="28"/>
          <w:szCs w:val="28"/>
        </w:rPr>
        <w:br w:type="page"/>
      </w:r>
    </w:p>
    <w:p w:rsidR="00A163DB" w:rsidRPr="00FA06DB" w:rsidRDefault="00A163DB" w:rsidP="00A163D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 xml:space="preserve">общепрофессиональной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 w:rsidRPr="00CE1C91">
        <w:rPr>
          <w:rFonts w:ascii="Times New Roman" w:hAnsi="Times New Roman" w:cs="Times New Roman"/>
          <w:sz w:val="24"/>
          <w:szCs w:val="24"/>
        </w:rPr>
        <w:t>«ОП.03 Техническое оснащение организаций питания</w:t>
      </w:r>
      <w:r w:rsidR="00AF01D7">
        <w:rPr>
          <w:rFonts w:ascii="Times New Roman" w:hAnsi="Times New Roman" w:cs="Times New Roman"/>
          <w:sz w:val="24"/>
          <w:szCs w:val="24"/>
        </w:rPr>
        <w:t>»</w:t>
      </w:r>
      <w:r w:rsidR="00FC6904">
        <w:rPr>
          <w:rFonts w:ascii="Times New Roman" w:hAnsi="Times New Roman" w:cs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43B9">
        <w:rPr>
          <w:rFonts w:ascii="Times New Roman" w:hAnsi="Times New Roman"/>
          <w:bCs/>
        </w:rPr>
        <w:t>утвержденного приказом Министерства образования и науки Российской Федерации от 9 декабря 2016 года №</w:t>
      </w:r>
      <w:r w:rsidRPr="006143B9">
        <w:rPr>
          <w:rFonts w:ascii="Times New Roman" w:hAnsi="Times New Roman"/>
          <w:bCs/>
          <w:i/>
        </w:rPr>
        <w:t xml:space="preserve"> </w:t>
      </w:r>
      <w:r w:rsidRPr="006143B9">
        <w:rPr>
          <w:rFonts w:ascii="Times New Roman" w:hAnsi="Times New Roman"/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A163DB">
        <w:rPr>
          <w:rStyle w:val="42"/>
          <w:rFonts w:ascii="Times New Roman" w:hAnsi="Times New Roman" w:cs="Times New Roman"/>
          <w:i w:val="0"/>
          <w:sz w:val="24"/>
          <w:szCs w:val="24"/>
        </w:rPr>
        <w:t xml:space="preserve">примерной основной образовательной программы </w:t>
      </w:r>
      <w:r w:rsidRPr="00A163DB">
        <w:rPr>
          <w:rStyle w:val="42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Pr="00FA06DB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специальности</w:t>
      </w:r>
      <w:r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  <w:r>
        <w:rPr>
          <w:rFonts w:ascii="Times New Roman" w:hAnsi="Times New Roman"/>
          <w:sz w:val="24"/>
          <w:szCs w:val="24"/>
        </w:rPr>
        <w:t>.</w:t>
      </w:r>
    </w:p>
    <w:p w:rsidR="00133E9C" w:rsidRPr="00133E9C" w:rsidRDefault="00133E9C" w:rsidP="00133E9C">
      <w:pPr>
        <w:jc w:val="both"/>
        <w:rPr>
          <w:rFonts w:ascii="Times New Roman" w:hAnsi="Times New Roman" w:cs="Times New Roman"/>
          <w:sz w:val="24"/>
          <w:szCs w:val="24"/>
        </w:rPr>
      </w:pPr>
      <w:r w:rsidRPr="00133E9C">
        <w:rPr>
          <w:rFonts w:ascii="Times New Roman" w:hAnsi="Times New Roman" w:cs="Times New Roman"/>
          <w:b/>
          <w:sz w:val="24"/>
          <w:szCs w:val="24"/>
        </w:rPr>
        <w:t>Организация- разработчик:</w:t>
      </w:r>
      <w:r w:rsidRPr="00133E9C">
        <w:rPr>
          <w:rFonts w:ascii="Times New Roman" w:hAnsi="Times New Roman" w:cs="Times New Roman"/>
          <w:sz w:val="24"/>
          <w:szCs w:val="24"/>
        </w:rPr>
        <w:t xml:space="preserve"> КГБПОУ «Ребрихинский лицей профессионального образования»</w:t>
      </w:r>
    </w:p>
    <w:p w:rsidR="00133E9C" w:rsidRPr="00133E9C" w:rsidRDefault="00133E9C" w:rsidP="00133E9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133E9C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133E9C">
        <w:rPr>
          <w:rFonts w:ascii="Times New Roman" w:hAnsi="Times New Roman" w:cs="Times New Roman"/>
          <w:sz w:val="24"/>
          <w:szCs w:val="24"/>
        </w:rPr>
        <w:t xml:space="preserve"> Лагохина С. Н.,  преподаватель</w:t>
      </w:r>
      <w:r w:rsidR="00A163DB">
        <w:rPr>
          <w:rFonts w:ascii="Times New Roman" w:hAnsi="Times New Roman" w:cs="Times New Roman"/>
          <w:sz w:val="24"/>
          <w:szCs w:val="24"/>
        </w:rPr>
        <w:t xml:space="preserve"> общепрофессиональных дисциплин по УГПС</w:t>
      </w:r>
      <w:r w:rsidR="001B7232">
        <w:rPr>
          <w:rFonts w:ascii="Times New Roman" w:hAnsi="Times New Roman" w:cs="Times New Roman"/>
          <w:sz w:val="24"/>
          <w:szCs w:val="24"/>
        </w:rPr>
        <w:t xml:space="preserve"> </w:t>
      </w:r>
      <w:r w:rsidR="00A163DB" w:rsidRPr="00133E9C">
        <w:rPr>
          <w:rFonts w:ascii="Times New Roman" w:hAnsi="Times New Roman"/>
          <w:sz w:val="24"/>
          <w:szCs w:val="24"/>
        </w:rPr>
        <w:t>43.00.00</w:t>
      </w:r>
    </w:p>
    <w:p w:rsidR="00133E9C" w:rsidRPr="00133E9C" w:rsidRDefault="00133E9C" w:rsidP="00133E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133E9C">
        <w:rPr>
          <w:rFonts w:ascii="Times New Roman" w:hAnsi="Times New Roman"/>
          <w:sz w:val="24"/>
          <w:szCs w:val="24"/>
        </w:rPr>
        <w:t>Рекомендована предметно-методической комиссией (ПЦК) по УГПС.43.00.00 протокол № 8 от «27» апреля 2023г.</w:t>
      </w:r>
    </w:p>
    <w:p w:rsidR="00133E9C" w:rsidRPr="00133E9C" w:rsidRDefault="00133E9C" w:rsidP="00133E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33E9C" w:rsidRPr="00133E9C" w:rsidRDefault="00133E9C" w:rsidP="00133E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133E9C">
        <w:rPr>
          <w:rFonts w:ascii="Times New Roman" w:hAnsi="Times New Roman"/>
          <w:sz w:val="24"/>
          <w:szCs w:val="24"/>
        </w:rPr>
        <w:t>Председатель ПЦК ____________________ Смагина Т.П.</w:t>
      </w:r>
    </w:p>
    <w:p w:rsidR="00133E9C" w:rsidRPr="000138EE" w:rsidRDefault="00133E9C" w:rsidP="00133E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133E9C">
        <w:rPr>
          <w:rFonts w:ascii="Times New Roman" w:hAnsi="Times New Roman"/>
          <w:sz w:val="24"/>
          <w:szCs w:val="24"/>
        </w:rPr>
        <w:t xml:space="preserve">                                             подпись               инициалы, фамилия</w:t>
      </w:r>
    </w:p>
    <w:p w:rsidR="00CE1C91" w:rsidRDefault="00CE1C91">
      <w:pPr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spacing w:val="-2"/>
          <w:sz w:val="28"/>
          <w:szCs w:val="28"/>
        </w:rPr>
        <w:br w:type="page"/>
      </w:r>
    </w:p>
    <w:p w:rsidR="00CE1C91" w:rsidRPr="00820A4F" w:rsidRDefault="00CE1C91" w:rsidP="00CE1C91">
      <w:pPr>
        <w:rPr>
          <w:rFonts w:ascii="Times New Roman" w:hAnsi="Times New Roman" w:cs="Times New Roman"/>
          <w:b/>
          <w:sz w:val="24"/>
          <w:szCs w:val="24"/>
        </w:rPr>
      </w:pPr>
    </w:p>
    <w:p w:rsidR="00CE1C91" w:rsidRPr="00053F44" w:rsidRDefault="00CE1C91" w:rsidP="00CE1C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53F44">
        <w:rPr>
          <w:rFonts w:ascii="Times New Roman" w:hAnsi="Times New Roman"/>
          <w:sz w:val="24"/>
          <w:szCs w:val="24"/>
        </w:rPr>
        <w:t>СОДЕРЖАНИЕ</w:t>
      </w:r>
    </w:p>
    <w:p w:rsidR="00CE1C91" w:rsidRPr="00053F44" w:rsidRDefault="00CE1C91" w:rsidP="00CE1C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CE1C91" w:rsidRPr="00820A4F" w:rsidTr="00CE1C91">
        <w:tc>
          <w:tcPr>
            <w:tcW w:w="7364" w:type="dxa"/>
          </w:tcPr>
          <w:p w:rsidR="00CE1C91" w:rsidRPr="00820A4F" w:rsidRDefault="00CE1C91" w:rsidP="00CE1C91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1C91" w:rsidRPr="00820A4F" w:rsidRDefault="00CE1C91" w:rsidP="00CE1C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CE1C91" w:rsidRPr="00820A4F" w:rsidTr="00CE1C91">
        <w:tc>
          <w:tcPr>
            <w:tcW w:w="7364" w:type="dxa"/>
          </w:tcPr>
          <w:p w:rsidR="00CE1C91" w:rsidRPr="00820A4F" w:rsidRDefault="00CE1C91" w:rsidP="00A163DB">
            <w:pPr>
              <w:pStyle w:val="1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1. Пояснительная записка</w:t>
            </w:r>
          </w:p>
        </w:tc>
        <w:tc>
          <w:tcPr>
            <w:tcW w:w="1843" w:type="dxa"/>
          </w:tcPr>
          <w:p w:rsidR="00CE1C91" w:rsidRPr="00820A4F" w:rsidRDefault="006003D7" w:rsidP="00CE1C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1C91" w:rsidRPr="00820A4F" w:rsidTr="00CE1C91">
        <w:tc>
          <w:tcPr>
            <w:tcW w:w="7364" w:type="dxa"/>
          </w:tcPr>
          <w:p w:rsidR="00CE1C91" w:rsidRPr="00820A4F" w:rsidRDefault="00CE1C91" w:rsidP="00A163DB">
            <w:pPr>
              <w:pStyle w:val="1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</w:tc>
        <w:tc>
          <w:tcPr>
            <w:tcW w:w="1843" w:type="dxa"/>
          </w:tcPr>
          <w:p w:rsidR="00CE1C91" w:rsidRPr="00820A4F" w:rsidRDefault="006003D7" w:rsidP="00CE1C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1C91" w:rsidRPr="00820A4F" w:rsidTr="00CE1C91">
        <w:tc>
          <w:tcPr>
            <w:tcW w:w="7364" w:type="dxa"/>
          </w:tcPr>
          <w:p w:rsidR="00CE1C91" w:rsidRPr="00820A4F" w:rsidRDefault="00CE1C91" w:rsidP="00CE1C91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</w:tc>
        <w:tc>
          <w:tcPr>
            <w:tcW w:w="1843" w:type="dxa"/>
          </w:tcPr>
          <w:p w:rsidR="00CE1C91" w:rsidRPr="00820A4F" w:rsidRDefault="006003D7" w:rsidP="00CE1C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1C91" w:rsidRPr="00820A4F" w:rsidTr="00CE1C91">
        <w:tc>
          <w:tcPr>
            <w:tcW w:w="7364" w:type="dxa"/>
          </w:tcPr>
          <w:p w:rsidR="00CE1C91" w:rsidRPr="00820A4F" w:rsidRDefault="00CE1C91" w:rsidP="00133E9C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4.Содержание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учебной 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CE1C91" w:rsidRPr="00820A4F" w:rsidRDefault="0046761C" w:rsidP="00CE1C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1C91" w:rsidRPr="00820A4F" w:rsidTr="00A163DB">
        <w:trPr>
          <w:trHeight w:val="233"/>
        </w:trPr>
        <w:tc>
          <w:tcPr>
            <w:tcW w:w="7364" w:type="dxa"/>
          </w:tcPr>
          <w:p w:rsidR="00CE1C91" w:rsidRPr="00820A4F" w:rsidRDefault="00CE1C91" w:rsidP="00133E9C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5.Условия реализации  дисциплины</w:t>
            </w:r>
          </w:p>
        </w:tc>
        <w:tc>
          <w:tcPr>
            <w:tcW w:w="1843" w:type="dxa"/>
          </w:tcPr>
          <w:p w:rsidR="00CE1C91" w:rsidRPr="00820A4F" w:rsidRDefault="006003D7" w:rsidP="004676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6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1C91" w:rsidRPr="00820A4F" w:rsidTr="00CE1C91">
        <w:tc>
          <w:tcPr>
            <w:tcW w:w="7364" w:type="dxa"/>
          </w:tcPr>
          <w:p w:rsidR="00CE1C91" w:rsidRPr="00820A4F" w:rsidRDefault="00CE1C91" w:rsidP="00133E9C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6. Контроль и оценка результатов освоения </w:t>
            </w:r>
            <w:r w:rsidR="00133E9C">
              <w:rPr>
                <w:rFonts w:ascii="Times New Roman" w:hAnsi="Times New Roman"/>
                <w:b w:val="0"/>
                <w:sz w:val="24"/>
                <w:szCs w:val="24"/>
              </w:rPr>
              <w:t xml:space="preserve">учебной 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дисциплины </w:t>
            </w:r>
          </w:p>
        </w:tc>
        <w:tc>
          <w:tcPr>
            <w:tcW w:w="1843" w:type="dxa"/>
          </w:tcPr>
          <w:p w:rsidR="00CE1C91" w:rsidRPr="00820A4F" w:rsidRDefault="006003D7" w:rsidP="004676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76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C91" w:rsidRPr="00820A4F" w:rsidTr="00CE1C91">
        <w:tc>
          <w:tcPr>
            <w:tcW w:w="7364" w:type="dxa"/>
          </w:tcPr>
          <w:p w:rsidR="00CE1C91" w:rsidRPr="00820A4F" w:rsidRDefault="00CE1C91" w:rsidP="00CE1C91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</w:tcPr>
          <w:p w:rsidR="00CE1C91" w:rsidRPr="00820A4F" w:rsidRDefault="006003D7" w:rsidP="004676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76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5184F" w:rsidRDefault="0025184F" w:rsidP="0025184F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25184F" w:rsidRDefault="00CE1C91" w:rsidP="00CE1C9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E1C91" w:rsidRPr="006003D7" w:rsidRDefault="00CE1C91" w:rsidP="006003D7">
      <w:pPr>
        <w:pStyle w:val="afe"/>
        <w:numPr>
          <w:ilvl w:val="0"/>
          <w:numId w:val="26"/>
        </w:numPr>
        <w:jc w:val="center"/>
        <w:rPr>
          <w:b/>
          <w:szCs w:val="24"/>
        </w:rPr>
      </w:pPr>
      <w:r w:rsidRPr="006003D7">
        <w:rPr>
          <w:b/>
          <w:szCs w:val="24"/>
        </w:rPr>
        <w:lastRenderedPageBreak/>
        <w:t>ПОЯСНИТЕЛЬНАЯ ЗАПИСКА</w:t>
      </w:r>
    </w:p>
    <w:p w:rsidR="00133E9C" w:rsidRPr="00133E9C" w:rsidRDefault="00133E9C" w:rsidP="00133E9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3E9C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33E9C" w:rsidRPr="00133E9C" w:rsidRDefault="00133E9C" w:rsidP="00133E9C">
      <w:pPr>
        <w:numPr>
          <w:ilvl w:val="0"/>
          <w:numId w:val="18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ffffff"/>
          <w:rFonts w:ascii="Times New Roman" w:hAnsi="Times New Roman" w:cs="Times New Roman"/>
          <w:b w:val="0"/>
          <w:sz w:val="24"/>
          <w:szCs w:val="24"/>
        </w:rPr>
      </w:pPr>
      <w:r w:rsidRPr="00133E9C">
        <w:rPr>
          <w:rStyle w:val="affffff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133E9C">
        <w:rPr>
          <w:rFonts w:ascii="Times New Roman" w:hAnsi="Times New Roman" w:cs="Times New Roman"/>
          <w:sz w:val="24"/>
          <w:szCs w:val="24"/>
        </w:rPr>
        <w:t xml:space="preserve">1569 </w:t>
      </w:r>
      <w:r w:rsidRPr="00133E9C">
        <w:rPr>
          <w:rStyle w:val="affffff"/>
          <w:rFonts w:ascii="Times New Roman" w:hAnsi="Times New Roman" w:cs="Times New Roman"/>
          <w:b w:val="0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133E9C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133E9C" w:rsidRPr="00133E9C" w:rsidRDefault="00133E9C" w:rsidP="00133E9C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3E9C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133E9C" w:rsidRDefault="00133E9C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CE1C91" w:rsidRDefault="00CE1C91" w:rsidP="006003D7">
      <w:pPr>
        <w:rPr>
          <w:b/>
          <w:szCs w:val="24"/>
        </w:rPr>
      </w:pPr>
    </w:p>
    <w:p w:rsidR="00CE1C91" w:rsidRPr="00CE1C91" w:rsidRDefault="00CE1C91" w:rsidP="00CE1C91">
      <w:pPr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 ПАСПОРТ ПРОГРАММЫ</w:t>
      </w:r>
    </w:p>
    <w:p w:rsidR="00133E9C" w:rsidRPr="00133E9C" w:rsidRDefault="00133E9C" w:rsidP="00066455">
      <w:pPr>
        <w:pStyle w:val="c41"/>
        <w:spacing w:before="0" w:beforeAutospacing="0" w:after="0" w:afterAutospacing="0" w:line="360" w:lineRule="auto"/>
        <w:rPr>
          <w:b/>
        </w:rPr>
      </w:pPr>
      <w:r w:rsidRPr="00133E9C">
        <w:rPr>
          <w:b/>
        </w:rPr>
        <w:t xml:space="preserve">2.1. </w:t>
      </w:r>
      <w:r w:rsidR="004165F4">
        <w:rPr>
          <w:b/>
        </w:rPr>
        <w:t>Область применения программы</w:t>
      </w:r>
      <w:r w:rsidRPr="00133E9C">
        <w:rPr>
          <w:b/>
        </w:rPr>
        <w:t xml:space="preserve">:  </w:t>
      </w:r>
    </w:p>
    <w:p w:rsidR="00133E9C" w:rsidRPr="00133E9C" w:rsidRDefault="004165F4" w:rsidP="00A163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</w:t>
      </w:r>
      <w:r w:rsidR="00133E9C" w:rsidRPr="00133E9C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33E9C" w:rsidRPr="00133E9C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33E9C" w:rsidRPr="00133E9C">
        <w:rPr>
          <w:rFonts w:ascii="Times New Roman" w:hAnsi="Times New Roman" w:cs="Times New Roman"/>
          <w:sz w:val="24"/>
          <w:szCs w:val="24"/>
        </w:rPr>
        <w:t xml:space="preserve"> «ОП.03 Техническое оснащение организаций питания» является обязательной частью </w:t>
      </w:r>
      <w:r>
        <w:rPr>
          <w:rFonts w:ascii="Times New Roman" w:hAnsi="Times New Roman" w:cs="Times New Roman"/>
          <w:sz w:val="24"/>
          <w:szCs w:val="24"/>
        </w:rPr>
        <w:t>основной профессиональной</w:t>
      </w:r>
      <w:r w:rsidR="00133E9C" w:rsidRPr="00133E9C">
        <w:rPr>
          <w:rFonts w:ascii="Times New Roman" w:hAnsi="Times New Roman" w:cs="Times New Roman"/>
          <w:sz w:val="24"/>
          <w:szCs w:val="24"/>
        </w:rPr>
        <w:t xml:space="preserve"> образовательной программы в соответствии с ФГОС по специальности 43.02.15 Поварское и кондитерское дело. </w:t>
      </w:r>
    </w:p>
    <w:p w:rsidR="00A163DB" w:rsidRDefault="00A163DB" w:rsidP="00066455">
      <w:pPr>
        <w:pStyle w:val="c41"/>
        <w:spacing w:before="0" w:beforeAutospacing="0" w:after="0" w:afterAutospacing="0" w:line="360" w:lineRule="auto"/>
        <w:rPr>
          <w:b/>
        </w:rPr>
      </w:pPr>
    </w:p>
    <w:p w:rsidR="00133E9C" w:rsidRDefault="00133E9C" w:rsidP="00066455">
      <w:pPr>
        <w:pStyle w:val="c41"/>
        <w:spacing w:before="0" w:beforeAutospacing="0" w:after="0" w:afterAutospacing="0" w:line="360" w:lineRule="auto"/>
      </w:pPr>
      <w:r>
        <w:rPr>
          <w:b/>
        </w:rPr>
        <w:t>2</w:t>
      </w:r>
      <w:r w:rsidRPr="00133E9C">
        <w:rPr>
          <w:b/>
        </w:rPr>
        <w:t xml:space="preserve">.2. </w:t>
      </w:r>
      <w:r w:rsidR="004165F4">
        <w:rPr>
          <w:b/>
        </w:rPr>
        <w:t>Место дисциплины в структуре основной профессиональной образовательной программы</w:t>
      </w:r>
      <w:r w:rsidRPr="00133E9C">
        <w:rPr>
          <w:b/>
        </w:rPr>
        <w:t xml:space="preserve">:   </w:t>
      </w:r>
      <w:r w:rsidR="004165F4">
        <w:t>общепрофессиональный цикл</w:t>
      </w:r>
    </w:p>
    <w:p w:rsidR="0025184F" w:rsidRPr="004165F4" w:rsidRDefault="004165F4" w:rsidP="004165F4">
      <w:pPr>
        <w:pStyle w:val="c41"/>
        <w:spacing w:before="0" w:beforeAutospacing="0" w:after="0" w:afterAutospacing="0" w:line="360" w:lineRule="auto"/>
        <w:rPr>
          <w:b/>
        </w:rPr>
      </w:pPr>
      <w:r w:rsidRPr="004165F4">
        <w:rPr>
          <w:b/>
        </w:rPr>
        <w:t>2.3. Цель и планируемые результаты освоения дисциплины:</w:t>
      </w:r>
    </w:p>
    <w:tbl>
      <w:tblPr>
        <w:tblStyle w:val="TableNormal"/>
        <w:tblW w:w="9733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6"/>
        <w:gridCol w:w="4660"/>
        <w:gridCol w:w="3827"/>
      </w:tblGrid>
      <w:tr w:rsidR="00066455" w:rsidRPr="00165138" w:rsidTr="001B7232">
        <w:trPr>
          <w:trHeight w:val="650"/>
        </w:trPr>
        <w:tc>
          <w:tcPr>
            <w:tcW w:w="1246" w:type="dxa"/>
            <w:tcBorders>
              <w:right w:val="single" w:sz="6" w:space="0" w:color="000000"/>
            </w:tcBorders>
          </w:tcPr>
          <w:p w:rsidR="00066455" w:rsidRPr="00165138" w:rsidRDefault="00066455" w:rsidP="006D546B">
            <w:pPr>
              <w:pStyle w:val="TableParagraph"/>
              <w:jc w:val="center"/>
              <w:rPr>
                <w:sz w:val="24"/>
              </w:rPr>
            </w:pPr>
            <w:r w:rsidRPr="00165138">
              <w:rPr>
                <w:sz w:val="24"/>
              </w:rPr>
              <w:t>Код ПК, ОК</w:t>
            </w:r>
          </w:p>
        </w:tc>
        <w:tc>
          <w:tcPr>
            <w:tcW w:w="4660" w:type="dxa"/>
            <w:tcBorders>
              <w:left w:val="single" w:sz="6" w:space="0" w:color="000000"/>
            </w:tcBorders>
          </w:tcPr>
          <w:p w:rsidR="00066455" w:rsidRPr="00165138" w:rsidRDefault="00066455" w:rsidP="006D546B">
            <w:pPr>
              <w:pStyle w:val="TableParagraph"/>
              <w:jc w:val="center"/>
              <w:rPr>
                <w:sz w:val="24"/>
              </w:rPr>
            </w:pPr>
            <w:r w:rsidRPr="00165138">
              <w:rPr>
                <w:sz w:val="24"/>
              </w:rPr>
              <w:t>Умения</w:t>
            </w:r>
          </w:p>
        </w:tc>
        <w:tc>
          <w:tcPr>
            <w:tcW w:w="3827" w:type="dxa"/>
          </w:tcPr>
          <w:p w:rsidR="00066455" w:rsidRPr="00165138" w:rsidRDefault="00066455" w:rsidP="006D546B">
            <w:pPr>
              <w:pStyle w:val="TableParagraph"/>
              <w:jc w:val="center"/>
              <w:rPr>
                <w:sz w:val="24"/>
              </w:rPr>
            </w:pPr>
            <w:r w:rsidRPr="00165138">
              <w:rPr>
                <w:sz w:val="24"/>
              </w:rPr>
              <w:t>Знания</w:t>
            </w:r>
          </w:p>
        </w:tc>
      </w:tr>
      <w:tr w:rsidR="00066455" w:rsidRPr="00165138" w:rsidTr="001B7232">
        <w:tc>
          <w:tcPr>
            <w:tcW w:w="1246" w:type="dxa"/>
            <w:tcBorders>
              <w:right w:val="single" w:sz="6" w:space="0" w:color="000000"/>
            </w:tcBorders>
          </w:tcPr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ПК 1.1-1.4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ПК 2.1-2.8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ПК 3.1-3.7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ПК 4.1-4.6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ПК 5.1-5.6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ПК 6.1-6.4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01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02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03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04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05</w:t>
            </w:r>
          </w:p>
          <w:p w:rsidR="00066455" w:rsidRPr="00066455" w:rsidRDefault="00066455" w:rsidP="006D546B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06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07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09</w:t>
            </w:r>
          </w:p>
          <w:p w:rsidR="00066455" w:rsidRPr="00066455" w:rsidRDefault="00066455" w:rsidP="006D546B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066455">
              <w:rPr>
                <w:sz w:val="24"/>
                <w:lang w:val="ru-RU"/>
              </w:rPr>
              <w:t>ОК 10</w:t>
            </w:r>
          </w:p>
        </w:tc>
        <w:tc>
          <w:tcPr>
            <w:tcW w:w="4660" w:type="dxa"/>
            <w:tcBorders>
              <w:left w:val="single" w:sz="6" w:space="0" w:color="000000"/>
            </w:tcBorders>
          </w:tcPr>
          <w:p w:rsidR="00066455" w:rsidRPr="00066455" w:rsidRDefault="00066455" w:rsidP="001B7232">
            <w:pPr>
              <w:pStyle w:val="TableParagraph"/>
              <w:numPr>
                <w:ilvl w:val="0"/>
                <w:numId w:val="29"/>
              </w:numPr>
              <w:tabs>
                <w:tab w:val="left" w:pos="1285"/>
                <w:tab w:val="left" w:pos="1711"/>
                <w:tab w:val="left" w:pos="1920"/>
                <w:tab w:val="left" w:pos="1985"/>
                <w:tab w:val="left" w:pos="2685"/>
                <w:tab w:val="left" w:pos="2729"/>
                <w:tab w:val="left" w:pos="2874"/>
                <w:tab w:val="left" w:pos="2966"/>
                <w:tab w:val="left" w:pos="3003"/>
                <w:tab w:val="left" w:pos="3034"/>
                <w:tab w:val="left" w:pos="3109"/>
                <w:tab w:val="left" w:pos="3428"/>
                <w:tab w:val="left" w:pos="4039"/>
                <w:tab w:val="left" w:pos="4163"/>
              </w:tabs>
              <w:ind w:left="265" w:firstLine="360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 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29"/>
              </w:numPr>
              <w:ind w:left="265" w:firstLine="360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 w:rsidR="001B7232">
              <w:rPr>
                <w:lang w:val="ru-RU"/>
              </w:rPr>
              <w:t>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29"/>
              </w:numPr>
              <w:ind w:left="265" w:firstLine="360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29"/>
              </w:numPr>
              <w:spacing w:line="242" w:lineRule="auto"/>
              <w:ind w:left="265" w:firstLine="360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оценивать эффективность использования оборудования;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29"/>
              </w:numPr>
              <w:ind w:left="265" w:firstLine="360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планировать мероприятия по обеспечению безопасных и благоприятных условий труда на производстве, предупреждению травматизма;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29"/>
              </w:numPr>
              <w:ind w:left="265" w:firstLine="360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контролировать соблюдение графиков технического обслуживания оборудования и исправность приборов безопасности и изме</w:t>
            </w:r>
            <w:r w:rsidR="001B7232">
              <w:rPr>
                <w:lang w:val="ru-RU"/>
              </w:rPr>
              <w:t>рительных приборов;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29"/>
              </w:numPr>
              <w:tabs>
                <w:tab w:val="left" w:pos="1830"/>
                <w:tab w:val="left" w:pos="4264"/>
              </w:tabs>
              <w:ind w:left="265" w:firstLine="360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29"/>
              </w:numPr>
              <w:ind w:left="265" w:firstLine="360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lastRenderedPageBreak/>
              <w:t xml:space="preserve">рассчитывать производственные мощности и эффективность работы технологического оборудования </w:t>
            </w:r>
            <w:r w:rsidR="001B7232">
              <w:rPr>
                <w:lang w:val="ru-RU"/>
              </w:rPr>
              <w:t>пр</w:t>
            </w:r>
            <w:r w:rsidRPr="00066455">
              <w:rPr>
                <w:lang w:val="ru-RU"/>
              </w:rPr>
              <w:t>оводить инструктаж по безопасной эксплуатации технологического оборудования</w:t>
            </w:r>
          </w:p>
        </w:tc>
        <w:tc>
          <w:tcPr>
            <w:tcW w:w="3827" w:type="dxa"/>
          </w:tcPr>
          <w:p w:rsidR="00066455" w:rsidRPr="00066455" w:rsidRDefault="00066455" w:rsidP="001B7232">
            <w:pPr>
              <w:pStyle w:val="TableParagraph"/>
              <w:numPr>
                <w:ilvl w:val="0"/>
                <w:numId w:val="30"/>
              </w:numPr>
              <w:ind w:left="283" w:firstLine="218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lastRenderedPageBreak/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30"/>
              </w:numPr>
              <w:tabs>
                <w:tab w:val="left" w:pos="1392"/>
                <w:tab w:val="left" w:pos="1807"/>
                <w:tab w:val="left" w:pos="1952"/>
                <w:tab w:val="left" w:pos="2886"/>
                <w:tab w:val="left" w:pos="3121"/>
                <w:tab w:val="left" w:pos="3521"/>
                <w:tab w:val="left" w:pos="3970"/>
              </w:tabs>
              <w:ind w:left="283" w:firstLine="218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 прогрессивные способы организации процессов приготовления  пищи с использованием  современных видов технологического оборудования;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30"/>
              </w:numPr>
              <w:ind w:left="283" w:firstLine="218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283" w:firstLine="218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методики расчета производительности технологического оборудования;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30"/>
              </w:numPr>
              <w:ind w:left="283" w:firstLine="218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283" w:firstLine="218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>правила электробезопасности, пожарной безопасности;</w:t>
            </w:r>
          </w:p>
          <w:p w:rsidR="00066455" w:rsidRPr="00066455" w:rsidRDefault="00066455" w:rsidP="001B7232">
            <w:pPr>
              <w:pStyle w:val="TableParagraph"/>
              <w:numPr>
                <w:ilvl w:val="0"/>
                <w:numId w:val="30"/>
              </w:numPr>
              <w:spacing w:line="280" w:lineRule="auto"/>
              <w:ind w:left="283" w:firstLine="218"/>
              <w:jc w:val="both"/>
              <w:rPr>
                <w:lang w:val="ru-RU"/>
              </w:rPr>
            </w:pPr>
            <w:r w:rsidRPr="00066455">
              <w:rPr>
                <w:lang w:val="ru-RU"/>
              </w:rPr>
              <w:t xml:space="preserve">правила охраны труда в </w:t>
            </w:r>
            <w:r w:rsidRPr="00066455">
              <w:rPr>
                <w:lang w:val="ru-RU"/>
              </w:rPr>
              <w:lastRenderedPageBreak/>
              <w:t>организациях питания</w:t>
            </w:r>
          </w:p>
        </w:tc>
      </w:tr>
    </w:tbl>
    <w:p w:rsidR="0025184F" w:rsidRDefault="0025184F" w:rsidP="0025184F">
      <w:pPr>
        <w:rPr>
          <w:rFonts w:ascii="Times New Roman" w:hAnsi="Times New Roman"/>
          <w:b/>
          <w:sz w:val="24"/>
          <w:szCs w:val="24"/>
        </w:rPr>
      </w:pPr>
    </w:p>
    <w:p w:rsidR="00FC24F9" w:rsidRPr="00820A4F" w:rsidRDefault="00FC24F9" w:rsidP="00FC24F9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2.4. Количество часов, на освоение профессиональной дисциплины</w:t>
      </w:r>
    </w:p>
    <w:tbl>
      <w:tblPr>
        <w:tblW w:w="475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3"/>
        <w:gridCol w:w="1125"/>
      </w:tblGrid>
      <w:tr w:rsidR="00075652" w:rsidRPr="00820A4F" w:rsidTr="006D546B">
        <w:trPr>
          <w:trHeight w:val="572"/>
        </w:trPr>
        <w:tc>
          <w:tcPr>
            <w:tcW w:w="4382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75652" w:rsidRPr="00820A4F" w:rsidTr="006D546B">
        <w:trPr>
          <w:trHeight w:val="467"/>
        </w:trPr>
        <w:tc>
          <w:tcPr>
            <w:tcW w:w="4382" w:type="pct"/>
            <w:vAlign w:val="center"/>
          </w:tcPr>
          <w:p w:rsidR="00075652" w:rsidRPr="00820A4F" w:rsidRDefault="00075652" w:rsidP="006D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18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64</w:t>
            </w:r>
          </w:p>
        </w:tc>
      </w:tr>
      <w:tr w:rsidR="00075652" w:rsidRPr="00820A4F" w:rsidTr="006D546B">
        <w:trPr>
          <w:trHeight w:val="467"/>
        </w:trPr>
        <w:tc>
          <w:tcPr>
            <w:tcW w:w="4382" w:type="pct"/>
            <w:vAlign w:val="center"/>
          </w:tcPr>
          <w:p w:rsidR="00075652" w:rsidRPr="00820A4F" w:rsidRDefault="00075652" w:rsidP="006D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кой подготовки</w:t>
            </w:r>
          </w:p>
        </w:tc>
        <w:tc>
          <w:tcPr>
            <w:tcW w:w="618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</w:tr>
      <w:tr w:rsidR="00075652" w:rsidRPr="00820A4F" w:rsidTr="006D546B">
        <w:trPr>
          <w:trHeight w:val="467"/>
        </w:trPr>
        <w:tc>
          <w:tcPr>
            <w:tcW w:w="5000" w:type="pct"/>
            <w:gridSpan w:val="2"/>
            <w:vAlign w:val="center"/>
          </w:tcPr>
          <w:p w:rsidR="00075652" w:rsidRPr="00820A4F" w:rsidRDefault="00075652" w:rsidP="006D546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75652" w:rsidRPr="00820A4F" w:rsidTr="006D546B">
        <w:trPr>
          <w:trHeight w:val="467"/>
        </w:trPr>
        <w:tc>
          <w:tcPr>
            <w:tcW w:w="4382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18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EC6E1D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075652" w:rsidRPr="00820A4F" w:rsidTr="006D546B">
        <w:trPr>
          <w:trHeight w:val="467"/>
        </w:trPr>
        <w:tc>
          <w:tcPr>
            <w:tcW w:w="4382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618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75652" w:rsidRPr="00820A4F" w:rsidTr="006D546B">
        <w:trPr>
          <w:trHeight w:val="467"/>
        </w:trPr>
        <w:tc>
          <w:tcPr>
            <w:tcW w:w="4382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(если предусмотрено)</w:t>
            </w:r>
          </w:p>
        </w:tc>
        <w:tc>
          <w:tcPr>
            <w:tcW w:w="618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41285B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075652" w:rsidRPr="00820A4F" w:rsidTr="006D546B">
        <w:trPr>
          <w:trHeight w:val="467"/>
        </w:trPr>
        <w:tc>
          <w:tcPr>
            <w:tcW w:w="4382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18" w:type="pct"/>
            <w:vAlign w:val="center"/>
          </w:tcPr>
          <w:p w:rsidR="00075652" w:rsidRPr="00820A4F" w:rsidRDefault="00EC6E1D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075652" w:rsidRPr="00820A4F" w:rsidTr="006D546B">
        <w:trPr>
          <w:trHeight w:val="621"/>
        </w:trPr>
        <w:tc>
          <w:tcPr>
            <w:tcW w:w="4382" w:type="pct"/>
            <w:vAlign w:val="center"/>
          </w:tcPr>
          <w:p w:rsidR="00075652" w:rsidRPr="00820A4F" w:rsidRDefault="00075652" w:rsidP="006D546B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 форме дифференцированного зачета</w:t>
            </w:r>
          </w:p>
        </w:tc>
        <w:tc>
          <w:tcPr>
            <w:tcW w:w="618" w:type="pct"/>
            <w:vAlign w:val="center"/>
          </w:tcPr>
          <w:p w:rsidR="00075652" w:rsidRPr="00820A4F" w:rsidRDefault="00075652" w:rsidP="006D5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25184F" w:rsidRDefault="0025184F" w:rsidP="00FC24F9">
      <w:pPr>
        <w:rPr>
          <w:rFonts w:ascii="Times New Roman" w:hAnsi="Times New Roman"/>
          <w:b/>
          <w:sz w:val="24"/>
          <w:szCs w:val="24"/>
        </w:rPr>
      </w:pPr>
    </w:p>
    <w:p w:rsidR="00075652" w:rsidRDefault="00075652" w:rsidP="00FC24F9">
      <w:pPr>
        <w:rPr>
          <w:rFonts w:ascii="Times New Roman" w:hAnsi="Times New Roman"/>
          <w:b/>
          <w:sz w:val="24"/>
          <w:szCs w:val="24"/>
        </w:rPr>
      </w:pPr>
    </w:p>
    <w:p w:rsidR="0025184F" w:rsidRDefault="0025184F" w:rsidP="0025184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F07BC" w:rsidRDefault="00FF07BC" w:rsidP="00FF07B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07BC" w:rsidRDefault="00FF07BC" w:rsidP="00FF07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4"/>
        <w:gridCol w:w="851"/>
        <w:gridCol w:w="992"/>
        <w:gridCol w:w="992"/>
        <w:gridCol w:w="851"/>
      </w:tblGrid>
      <w:tr w:rsidR="00FF07BC" w:rsidRPr="00353316" w:rsidTr="004C2063">
        <w:tc>
          <w:tcPr>
            <w:tcW w:w="5954" w:type="dxa"/>
            <w:vMerge w:val="restart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2835" w:type="dxa"/>
            <w:gridSpan w:val="3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851" w:type="dxa"/>
            <w:vMerge w:val="restart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FF07BC" w:rsidRPr="00353316" w:rsidTr="004C2063">
        <w:tc>
          <w:tcPr>
            <w:tcW w:w="5954" w:type="dxa"/>
            <w:vMerge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84" w:type="dxa"/>
            <w:gridSpan w:val="2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851" w:type="dxa"/>
            <w:vMerge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c>
          <w:tcPr>
            <w:tcW w:w="5954" w:type="dxa"/>
            <w:vMerge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60F2" w:rsidRPr="00353316" w:rsidTr="004C2063">
        <w:trPr>
          <w:trHeight w:val="203"/>
        </w:trPr>
        <w:tc>
          <w:tcPr>
            <w:tcW w:w="5954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194"/>
        </w:trPr>
        <w:tc>
          <w:tcPr>
            <w:tcW w:w="5954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="002660F2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Механическое оборудование</w:t>
            </w:r>
          </w:p>
        </w:tc>
        <w:tc>
          <w:tcPr>
            <w:tcW w:w="851" w:type="dxa"/>
          </w:tcPr>
          <w:p w:rsidR="00FF07BC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371"/>
        </w:trPr>
        <w:tc>
          <w:tcPr>
            <w:tcW w:w="5954" w:type="dxa"/>
          </w:tcPr>
          <w:p w:rsidR="00FF07BC" w:rsidRPr="00353316" w:rsidRDefault="00FF07BC" w:rsidP="00A16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1.1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2660F2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механического оборудования</w:t>
            </w:r>
          </w:p>
        </w:tc>
        <w:tc>
          <w:tcPr>
            <w:tcW w:w="851" w:type="dxa"/>
          </w:tcPr>
          <w:p w:rsidR="00FF07BC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371"/>
        </w:trPr>
        <w:tc>
          <w:tcPr>
            <w:tcW w:w="5954" w:type="dxa"/>
          </w:tcPr>
          <w:p w:rsidR="00FF07BC" w:rsidRPr="00353316" w:rsidRDefault="00FF07BC" w:rsidP="00A163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1.2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2660F2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Универсальные приводы. Универсальные кухонные машины</w:t>
            </w:r>
          </w:p>
        </w:tc>
        <w:tc>
          <w:tcPr>
            <w:tcW w:w="851" w:type="dxa"/>
          </w:tcPr>
          <w:p w:rsidR="00FF07BC" w:rsidRPr="00353316" w:rsidRDefault="002660F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371"/>
        </w:trPr>
        <w:tc>
          <w:tcPr>
            <w:tcW w:w="5954" w:type="dxa"/>
          </w:tcPr>
          <w:p w:rsidR="00FF07BC" w:rsidRPr="00353316" w:rsidRDefault="00FF07BC" w:rsidP="00A16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1.3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2660F2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обработки овощей, плодов</w:t>
            </w:r>
          </w:p>
        </w:tc>
        <w:tc>
          <w:tcPr>
            <w:tcW w:w="851" w:type="dxa"/>
          </w:tcPr>
          <w:p w:rsidR="00FF07BC" w:rsidRPr="00353316" w:rsidRDefault="002660F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FF07BC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884A0F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F07BC" w:rsidRPr="00353316" w:rsidTr="004C2063">
        <w:trPr>
          <w:trHeight w:val="212"/>
        </w:trPr>
        <w:tc>
          <w:tcPr>
            <w:tcW w:w="5954" w:type="dxa"/>
          </w:tcPr>
          <w:p w:rsidR="00FF07BC" w:rsidRPr="00353316" w:rsidRDefault="00FF07BC" w:rsidP="00A163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1.4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2660F2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обработки мяса, рыбы</w:t>
            </w:r>
          </w:p>
        </w:tc>
        <w:tc>
          <w:tcPr>
            <w:tcW w:w="851" w:type="dxa"/>
          </w:tcPr>
          <w:p w:rsidR="00FF07BC" w:rsidRPr="00353316" w:rsidRDefault="002660F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60F2" w:rsidRPr="00353316" w:rsidTr="004C2063">
        <w:trPr>
          <w:trHeight w:val="371"/>
        </w:trPr>
        <w:tc>
          <w:tcPr>
            <w:tcW w:w="5954" w:type="dxa"/>
          </w:tcPr>
          <w:p w:rsidR="002660F2" w:rsidRPr="00353316" w:rsidRDefault="002660F2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нарезки хлеба, гастрономических товаров</w:t>
            </w:r>
          </w:p>
        </w:tc>
        <w:tc>
          <w:tcPr>
            <w:tcW w:w="851" w:type="dxa"/>
          </w:tcPr>
          <w:p w:rsidR="002660F2" w:rsidRPr="00353316" w:rsidRDefault="002660F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60F2" w:rsidRPr="00353316" w:rsidTr="004C2063">
        <w:trPr>
          <w:trHeight w:val="371"/>
        </w:trPr>
        <w:tc>
          <w:tcPr>
            <w:tcW w:w="5954" w:type="dxa"/>
          </w:tcPr>
          <w:p w:rsidR="002660F2" w:rsidRPr="00353316" w:rsidRDefault="002660F2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процессов вакуумирования и упаковки</w:t>
            </w:r>
          </w:p>
        </w:tc>
        <w:tc>
          <w:tcPr>
            <w:tcW w:w="851" w:type="dxa"/>
          </w:tcPr>
          <w:p w:rsidR="002660F2" w:rsidRPr="00353316" w:rsidRDefault="002660F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2660F2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60F2" w:rsidRPr="00353316" w:rsidTr="004C2063">
        <w:trPr>
          <w:trHeight w:val="371"/>
        </w:trPr>
        <w:tc>
          <w:tcPr>
            <w:tcW w:w="5954" w:type="dxa"/>
          </w:tcPr>
          <w:p w:rsidR="002660F2" w:rsidRPr="00353316" w:rsidRDefault="000D0A68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1.7.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851" w:type="dxa"/>
          </w:tcPr>
          <w:p w:rsidR="002660F2" w:rsidRPr="00353316" w:rsidRDefault="000D0A68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2660F2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60F2" w:rsidRPr="00353316" w:rsidTr="004C2063">
        <w:trPr>
          <w:trHeight w:val="371"/>
        </w:trPr>
        <w:tc>
          <w:tcPr>
            <w:tcW w:w="5954" w:type="dxa"/>
          </w:tcPr>
          <w:p w:rsidR="002660F2" w:rsidRPr="00353316" w:rsidRDefault="000D0A68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1.8.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подготовки кондитерского сырья</w:t>
            </w:r>
          </w:p>
        </w:tc>
        <w:tc>
          <w:tcPr>
            <w:tcW w:w="851" w:type="dxa"/>
          </w:tcPr>
          <w:p w:rsidR="002660F2" w:rsidRPr="00353316" w:rsidRDefault="000D0A68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2660F2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2660F2" w:rsidRPr="00353316" w:rsidRDefault="002660F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233"/>
        </w:trPr>
        <w:tc>
          <w:tcPr>
            <w:tcW w:w="5954" w:type="dxa"/>
          </w:tcPr>
          <w:p w:rsidR="00FF07BC" w:rsidRPr="00353316" w:rsidRDefault="00FF07BC" w:rsidP="00884A0F">
            <w:pPr>
              <w:pStyle w:val="afe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szCs w:val="24"/>
                <w:lang w:eastAsia="en-US"/>
              </w:rPr>
            </w:pPr>
            <w:r w:rsidRPr="00353316">
              <w:rPr>
                <w:bCs/>
                <w:szCs w:val="24"/>
              </w:rPr>
              <w:t xml:space="preserve">Раздел 2. </w:t>
            </w:r>
            <w:r w:rsidR="000D0A68" w:rsidRPr="00353316">
              <w:rPr>
                <w:bCs/>
                <w:szCs w:val="24"/>
              </w:rPr>
              <w:t>Тепловое оборудование</w:t>
            </w:r>
          </w:p>
        </w:tc>
        <w:tc>
          <w:tcPr>
            <w:tcW w:w="851" w:type="dxa"/>
          </w:tcPr>
          <w:p w:rsidR="00FF07BC" w:rsidRPr="00353316" w:rsidRDefault="00FF07BC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212"/>
        </w:trPr>
        <w:tc>
          <w:tcPr>
            <w:tcW w:w="5954" w:type="dxa"/>
          </w:tcPr>
          <w:p w:rsidR="00FF07BC" w:rsidRPr="00353316" w:rsidRDefault="00FF07BC" w:rsidP="00A16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2.1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0D0A68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теплового оборудования</w:t>
            </w:r>
          </w:p>
        </w:tc>
        <w:tc>
          <w:tcPr>
            <w:tcW w:w="851" w:type="dxa"/>
          </w:tcPr>
          <w:p w:rsidR="00FF07BC" w:rsidRPr="00353316" w:rsidRDefault="000D0A68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277"/>
        </w:trPr>
        <w:tc>
          <w:tcPr>
            <w:tcW w:w="5954" w:type="dxa"/>
          </w:tcPr>
          <w:p w:rsidR="00FF07BC" w:rsidRPr="00353316" w:rsidRDefault="00FF07BC" w:rsidP="00A163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2.2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0D0A68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Варочное оборудование</w:t>
            </w:r>
          </w:p>
        </w:tc>
        <w:tc>
          <w:tcPr>
            <w:tcW w:w="851" w:type="dxa"/>
          </w:tcPr>
          <w:p w:rsidR="00FF07BC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268"/>
        </w:trPr>
        <w:tc>
          <w:tcPr>
            <w:tcW w:w="5954" w:type="dxa"/>
          </w:tcPr>
          <w:p w:rsidR="00FF07BC" w:rsidRPr="00353316" w:rsidRDefault="00FF07BC" w:rsidP="00A16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2.3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="000D0A68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Жарочное оборудование</w:t>
            </w:r>
          </w:p>
        </w:tc>
        <w:tc>
          <w:tcPr>
            <w:tcW w:w="851" w:type="dxa"/>
          </w:tcPr>
          <w:p w:rsidR="00FF07BC" w:rsidRPr="00353316" w:rsidRDefault="000D0A68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FF07BC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271"/>
        </w:trPr>
        <w:tc>
          <w:tcPr>
            <w:tcW w:w="5954" w:type="dxa"/>
          </w:tcPr>
          <w:p w:rsidR="00FF07BC" w:rsidRPr="00353316" w:rsidRDefault="00FF07BC" w:rsidP="00A16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2.4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0D0A68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Многофункциональное оборудование</w:t>
            </w:r>
            <w:r w:rsidR="000D0A68"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FF07BC" w:rsidRPr="00353316" w:rsidRDefault="003F5C1C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FF07BC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0A68" w:rsidRPr="00353316" w:rsidTr="004C2063">
        <w:trPr>
          <w:trHeight w:val="257"/>
        </w:trPr>
        <w:tc>
          <w:tcPr>
            <w:tcW w:w="5954" w:type="dxa"/>
          </w:tcPr>
          <w:p w:rsidR="000D0A68" w:rsidRPr="00353316" w:rsidRDefault="000D0A68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2.5.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Универсальное и водогрейное оборудование</w:t>
            </w:r>
          </w:p>
        </w:tc>
        <w:tc>
          <w:tcPr>
            <w:tcW w:w="851" w:type="dxa"/>
          </w:tcPr>
          <w:p w:rsidR="000D0A68" w:rsidRPr="00353316" w:rsidRDefault="000D0A68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0A68" w:rsidRPr="00353316" w:rsidTr="004C2063">
        <w:trPr>
          <w:trHeight w:val="270"/>
        </w:trPr>
        <w:tc>
          <w:tcPr>
            <w:tcW w:w="5954" w:type="dxa"/>
          </w:tcPr>
          <w:p w:rsidR="000D0A68" w:rsidRPr="00353316" w:rsidRDefault="000D0A68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2.6.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бариста</w:t>
            </w:r>
          </w:p>
        </w:tc>
        <w:tc>
          <w:tcPr>
            <w:tcW w:w="851" w:type="dxa"/>
          </w:tcPr>
          <w:p w:rsidR="000D0A68" w:rsidRPr="00353316" w:rsidRDefault="000D0A68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0A68" w:rsidRPr="00353316" w:rsidTr="004C2063">
        <w:trPr>
          <w:trHeight w:val="259"/>
        </w:trPr>
        <w:tc>
          <w:tcPr>
            <w:tcW w:w="5954" w:type="dxa"/>
          </w:tcPr>
          <w:p w:rsidR="000D0A68" w:rsidRPr="00353316" w:rsidRDefault="000D0A68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2.7.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раздачи пищи</w:t>
            </w:r>
          </w:p>
        </w:tc>
        <w:tc>
          <w:tcPr>
            <w:tcW w:w="851" w:type="dxa"/>
          </w:tcPr>
          <w:p w:rsidR="000D0A68" w:rsidRPr="00353316" w:rsidRDefault="000D0A68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0D0A68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0A68" w:rsidRPr="00353316" w:rsidTr="004C2063">
        <w:trPr>
          <w:trHeight w:val="264"/>
        </w:trPr>
        <w:tc>
          <w:tcPr>
            <w:tcW w:w="5954" w:type="dxa"/>
          </w:tcPr>
          <w:p w:rsidR="000D0A68" w:rsidRPr="00353316" w:rsidRDefault="008D2BF4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2.8.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СВЧ-аппараты</w:t>
            </w:r>
          </w:p>
        </w:tc>
        <w:tc>
          <w:tcPr>
            <w:tcW w:w="851" w:type="dxa"/>
          </w:tcPr>
          <w:p w:rsidR="000D0A68" w:rsidRPr="00353316" w:rsidRDefault="008D2BF4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0D0A68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0A68" w:rsidRPr="00353316" w:rsidTr="004C2063">
        <w:trPr>
          <w:trHeight w:val="253"/>
        </w:trPr>
        <w:tc>
          <w:tcPr>
            <w:tcW w:w="5954" w:type="dxa"/>
          </w:tcPr>
          <w:p w:rsidR="000D0A68" w:rsidRPr="00353316" w:rsidRDefault="008D2BF4" w:rsidP="0088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3. Холодильное оборудование</w:t>
            </w:r>
          </w:p>
        </w:tc>
        <w:tc>
          <w:tcPr>
            <w:tcW w:w="851" w:type="dxa"/>
          </w:tcPr>
          <w:p w:rsidR="000D0A68" w:rsidRPr="00353316" w:rsidRDefault="008D2BF4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0A68" w:rsidRPr="00353316" w:rsidTr="004C2063">
        <w:trPr>
          <w:trHeight w:val="267"/>
        </w:trPr>
        <w:tc>
          <w:tcPr>
            <w:tcW w:w="5954" w:type="dxa"/>
          </w:tcPr>
          <w:p w:rsidR="000D0A68" w:rsidRPr="00353316" w:rsidRDefault="008D2BF4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3.1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холодильного оборудования</w:t>
            </w:r>
          </w:p>
        </w:tc>
        <w:tc>
          <w:tcPr>
            <w:tcW w:w="851" w:type="dxa"/>
          </w:tcPr>
          <w:p w:rsidR="000D0A68" w:rsidRPr="00353316" w:rsidRDefault="008D2BF4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0A68" w:rsidRPr="00353316" w:rsidTr="004C2063">
        <w:trPr>
          <w:trHeight w:val="531"/>
        </w:trPr>
        <w:tc>
          <w:tcPr>
            <w:tcW w:w="5954" w:type="dxa"/>
          </w:tcPr>
          <w:p w:rsidR="000D0A68" w:rsidRPr="00353316" w:rsidRDefault="008D2BF4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3.2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Холодильные шкафы, холодильные камеры, холодильные прилавки и витрины</w:t>
            </w:r>
          </w:p>
        </w:tc>
        <w:tc>
          <w:tcPr>
            <w:tcW w:w="851" w:type="dxa"/>
          </w:tcPr>
          <w:p w:rsidR="000D0A68" w:rsidRPr="00353316" w:rsidRDefault="008D2BF4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0D0A68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0D0A68" w:rsidRPr="00353316" w:rsidRDefault="000D0A68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2BF4" w:rsidRPr="00353316" w:rsidTr="004C2063">
        <w:trPr>
          <w:trHeight w:val="531"/>
        </w:trPr>
        <w:tc>
          <w:tcPr>
            <w:tcW w:w="5954" w:type="dxa"/>
          </w:tcPr>
          <w:p w:rsidR="008D2BF4" w:rsidRPr="00353316" w:rsidRDefault="008D2BF4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3.3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Шкафы интенсивного охлаждения (шоковой заморозки)</w:t>
            </w:r>
          </w:p>
        </w:tc>
        <w:tc>
          <w:tcPr>
            <w:tcW w:w="851" w:type="dxa"/>
          </w:tcPr>
          <w:p w:rsidR="008D2BF4" w:rsidRPr="00353316" w:rsidRDefault="008D2BF4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2BF4" w:rsidRPr="00353316" w:rsidTr="004C2063">
        <w:trPr>
          <w:trHeight w:val="126"/>
        </w:trPr>
        <w:tc>
          <w:tcPr>
            <w:tcW w:w="5954" w:type="dxa"/>
          </w:tcPr>
          <w:p w:rsidR="008D2BF4" w:rsidRPr="00353316" w:rsidRDefault="008D2BF4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Тема 3.4.</w:t>
            </w:r>
            <w:r w:rsidR="00A163DB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Льдогенераторы</w:t>
            </w:r>
          </w:p>
        </w:tc>
        <w:tc>
          <w:tcPr>
            <w:tcW w:w="851" w:type="dxa"/>
          </w:tcPr>
          <w:p w:rsidR="008D2BF4" w:rsidRPr="00353316" w:rsidRDefault="008D2BF4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2BF4" w:rsidRPr="00353316" w:rsidTr="004C2063">
        <w:trPr>
          <w:trHeight w:val="531"/>
        </w:trPr>
        <w:tc>
          <w:tcPr>
            <w:tcW w:w="5954" w:type="dxa"/>
          </w:tcPr>
          <w:p w:rsidR="008D2BF4" w:rsidRPr="00353316" w:rsidRDefault="008D2BF4" w:rsidP="00884A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</w:t>
            </w:r>
            <w:r w:rsidR="00617AC2"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Техническое оснащение процессов кулинарного и кондитерского производства</w:t>
            </w:r>
          </w:p>
        </w:tc>
        <w:tc>
          <w:tcPr>
            <w:tcW w:w="851" w:type="dxa"/>
          </w:tcPr>
          <w:p w:rsidR="008D2BF4" w:rsidRPr="00353316" w:rsidRDefault="00617AC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2BF4" w:rsidRPr="00353316" w:rsidTr="004C2063">
        <w:trPr>
          <w:trHeight w:val="279"/>
        </w:trPr>
        <w:tc>
          <w:tcPr>
            <w:tcW w:w="5954" w:type="dxa"/>
          </w:tcPr>
          <w:p w:rsidR="008D2BF4" w:rsidRPr="00353316" w:rsidRDefault="00617AC2" w:rsidP="00FC69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</w:rPr>
              <w:t xml:space="preserve">Тема 4.1. </w:t>
            </w:r>
            <w:r w:rsidRPr="00353316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организаций питания</w:t>
            </w:r>
          </w:p>
        </w:tc>
        <w:tc>
          <w:tcPr>
            <w:tcW w:w="851" w:type="dxa"/>
          </w:tcPr>
          <w:p w:rsidR="008D2BF4" w:rsidRPr="00353316" w:rsidRDefault="00617AC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D2BF4" w:rsidRPr="00353316" w:rsidRDefault="00EC6E1D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D2BF4" w:rsidRPr="00353316" w:rsidTr="004C2063">
        <w:trPr>
          <w:trHeight w:val="286"/>
        </w:trPr>
        <w:tc>
          <w:tcPr>
            <w:tcW w:w="5954" w:type="dxa"/>
          </w:tcPr>
          <w:p w:rsidR="008D2BF4" w:rsidRPr="00353316" w:rsidRDefault="00617AC2" w:rsidP="00A16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</w:rPr>
              <w:t>Тема 4.2. 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851" w:type="dxa"/>
          </w:tcPr>
          <w:p w:rsidR="008D2BF4" w:rsidRPr="00353316" w:rsidRDefault="00617AC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</w:tcPr>
          <w:p w:rsidR="008D2BF4" w:rsidRPr="00353316" w:rsidRDefault="00617AC2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D2BF4" w:rsidRPr="00353316" w:rsidRDefault="008D2BF4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302"/>
        </w:trPr>
        <w:tc>
          <w:tcPr>
            <w:tcW w:w="5954" w:type="dxa"/>
          </w:tcPr>
          <w:p w:rsidR="00FF07BC" w:rsidRPr="00353316" w:rsidRDefault="00FF07BC" w:rsidP="0088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51" w:type="dxa"/>
          </w:tcPr>
          <w:p w:rsidR="00FF07BC" w:rsidRPr="00353316" w:rsidRDefault="00FF07BC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07BC" w:rsidRPr="00353316" w:rsidTr="004C2063">
        <w:trPr>
          <w:trHeight w:val="264"/>
        </w:trPr>
        <w:tc>
          <w:tcPr>
            <w:tcW w:w="5954" w:type="dxa"/>
          </w:tcPr>
          <w:p w:rsidR="00FF07BC" w:rsidRPr="00353316" w:rsidRDefault="00FF07BC" w:rsidP="0088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1" w:type="dxa"/>
          </w:tcPr>
          <w:p w:rsidR="00FF07BC" w:rsidRPr="00353316" w:rsidRDefault="00617AC2" w:rsidP="0088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992" w:type="dxa"/>
          </w:tcPr>
          <w:p w:rsidR="00FF07BC" w:rsidRPr="00353316" w:rsidRDefault="00884A0F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92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F07BC" w:rsidRPr="00353316" w:rsidRDefault="00FF07BC" w:rsidP="00884A0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33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FF07BC" w:rsidRDefault="00FF07BC" w:rsidP="0025184F">
      <w:pPr>
        <w:spacing w:after="0"/>
        <w:rPr>
          <w:rFonts w:ascii="Times New Roman" w:hAnsi="Times New Roman"/>
          <w:b/>
          <w:sz w:val="24"/>
          <w:szCs w:val="24"/>
        </w:rPr>
        <w:sectPr w:rsidR="00FF07BC" w:rsidSect="006003D7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82CBA" w:rsidRDefault="00884A0F" w:rsidP="00A82C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4.Содержание</w:t>
      </w:r>
      <w:r w:rsidRPr="00820A4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учебной </w:t>
      </w:r>
      <w:r w:rsidRPr="00820A4F">
        <w:rPr>
          <w:rFonts w:ascii="Times New Roman" w:hAnsi="Times New Roman"/>
          <w:b/>
          <w:sz w:val="24"/>
          <w:szCs w:val="24"/>
        </w:rPr>
        <w:t>дисциплины</w:t>
      </w:r>
    </w:p>
    <w:p w:rsidR="0025184F" w:rsidRDefault="0025184F" w:rsidP="0025184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4"/>
        <w:gridCol w:w="9781"/>
        <w:gridCol w:w="1208"/>
        <w:gridCol w:w="1764"/>
      </w:tblGrid>
      <w:tr w:rsidR="0025184F" w:rsidTr="001B2B4A">
        <w:trPr>
          <w:trHeight w:val="20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25184F" w:rsidTr="001B2B4A">
        <w:trPr>
          <w:trHeight w:val="20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5184F" w:rsidTr="001B2B4A">
        <w:trPr>
          <w:trHeight w:val="235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Классификация торгово-технологического оборудования предприятий общественного питания. Основные части и детали машин. Основные требования, предъявляемые к машинам и механизмам. Материалы, применяемые при изготовлении машин и механизмов.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Механическое оборудование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Классификация механического оборудования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механического оборудования. Основные части и детали машин. Автоматика безопасности.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о передачах. Понятие об электроприводах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15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приводы. Универсальные кухонные машины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для обработки овощей, плодов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Оборудование для обработки овощей, плодов, зелени, ягод отечественного и зарубежного производства: картофелеочистительные машины, овощерезательные машины, соковыжималки, аппараты для обсушивания зелени (центрифуги).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Изучение правил безопасной эксплуатации оборудования для обработки овощей, плодов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712B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6003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для обработки мяса, рыбы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рыбоочиститель.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Изучение правил безопасной эксплуатации оборудования для обработки мяса, рыбы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Оборудование для нарезки хлеба, гастрономических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товаров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Оборудование для нарезки хлеба и гастрономических товаров отечественного и зарубежного производства (хлеборезки, слайсеры). Назначение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jc w:val="both"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1.6.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для процессов вакуумирования и упаковки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2.1-2.7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Оборудование для процессов вакуумирования и упаковки.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jc w:val="both"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Изучение правил безопасной эксплуатации оборудования для вакуумирования и упаковки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1.7.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3.1-3.7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4.1-4.6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5.1-5.6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Оборудование для тонкого измельчения продуктов в замороженном виде. Назначение и устройство,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 xml:space="preserve">Изучение правил безопасной эксплуатации оборудования для тонкого измельчения продуктов в замороженном виде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1.8.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для подготовки кондитерского сырья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Оборудование для подготовки кондитерского сырья отечественного и зарубежного производства: просеивательные, тестомесильные машины, машины для взбивания. Назначение и устройство,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0"/>
              <w:contextualSpacing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Изучение правил безопасной эксплуатации оборудования для подготовки кондитерского </w:t>
            </w:r>
            <w:r>
              <w:rPr>
                <w:szCs w:val="24"/>
              </w:rPr>
              <w:lastRenderedPageBreak/>
              <w:t>сырья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Тепловое оборудование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76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Классификация теплового оборудования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теплового оборудования по технологическому назначению, источнику тепла и способам его передачи. Понятие о теплообмене.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Варочное оборудование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Варочное оборудование отечественного и зарубежного производства.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варочного оборудования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Жарочное оборудование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rPr>
                <w:b/>
                <w:bCs/>
                <w:szCs w:val="24"/>
              </w:rPr>
            </w:pPr>
            <w:r>
              <w:rPr>
                <w:szCs w:val="24"/>
              </w:rPr>
              <w:t>Изучение правил безопасной эксплуатации жарочного оборудования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2.4.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Многофункциональное оборудование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712B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Многофункциональное оборудование. Назначение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0"/>
              <w:contextualSpacing/>
              <w:rPr>
                <w:b/>
                <w:bCs/>
                <w:szCs w:val="24"/>
              </w:rPr>
            </w:pPr>
            <w:r>
              <w:rPr>
                <w:szCs w:val="24"/>
              </w:rPr>
              <w:t>Изучение правил безопасной эксплуатации пароконвектомата, термомиксов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11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76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Универсальное и водогрейное оборудование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rPr>
                <w:b/>
                <w:bCs/>
                <w:szCs w:val="24"/>
              </w:rPr>
            </w:pPr>
            <w:r>
              <w:rPr>
                <w:szCs w:val="24"/>
              </w:rPr>
              <w:t>Изучение правил безопасной эксплуатации водогрейного оборудования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2.6.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для бариста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Оборудование для приготовления кофе отечественного и импортного производства.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0"/>
              <w:contextualSpacing/>
              <w:rPr>
                <w:b/>
                <w:bCs/>
                <w:szCs w:val="24"/>
              </w:rPr>
            </w:pPr>
            <w:r>
              <w:rPr>
                <w:szCs w:val="24"/>
              </w:rPr>
              <w:t>Изучение правил безопасной эксплуатации оборудования бариста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134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2.7.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для раздачи пищи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Оборудование для раздачи пищи отечественного и импортного производства: мармиты, прилавки. Назначение и устройство.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rPr>
                <w:b/>
                <w:bCs/>
                <w:szCs w:val="24"/>
              </w:rPr>
            </w:pPr>
            <w:r>
              <w:rPr>
                <w:szCs w:val="24"/>
              </w:rPr>
              <w:t>Изучение правил безопасной эксплуатации оборудования для раздачи пищи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2.8.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СВЧ-аппараты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5.2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работы, назначение, устройство СВЧ-аппаратов. Правила безопасной эксплуатации.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rPr>
                <w:b/>
                <w:bCs/>
                <w:szCs w:val="24"/>
              </w:rPr>
            </w:pPr>
            <w:r>
              <w:rPr>
                <w:szCs w:val="24"/>
              </w:rPr>
              <w:t>Изучение правил безопасной эксплуатации СВЧ-аппаратов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Pr="00866F14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F1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Pr="00866F14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F14">
              <w:rPr>
                <w:rFonts w:ascii="Times New Roman" w:hAnsi="Times New Roman"/>
                <w:b/>
                <w:bCs/>
                <w:sz w:val="24"/>
                <w:szCs w:val="24"/>
              </w:rPr>
              <w:t>Холодильное оборудование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Pr="00866F14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F1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Pr="002C280E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Pr="00866F14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F14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25184F" w:rsidRPr="00866F14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F14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Классификация холодильного оборудования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Pr="00866F14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F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Pr="00866F14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F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Pr="002C280E" w:rsidRDefault="0025184F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C2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ОК1-7,9,10</w:t>
            </w:r>
          </w:p>
          <w:p w:rsidR="0025184F" w:rsidRPr="002C280E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C280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ПК 1.1-1.5</w:t>
            </w:r>
          </w:p>
          <w:p w:rsidR="0025184F" w:rsidRPr="002C280E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C280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ПК 2.1-2.8</w:t>
            </w:r>
          </w:p>
          <w:p w:rsidR="0025184F" w:rsidRPr="002C280E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C280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ПК 3.1-3.5</w:t>
            </w:r>
          </w:p>
          <w:p w:rsidR="0025184F" w:rsidRPr="002C280E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C280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ПК 4.1-4.5</w:t>
            </w:r>
          </w:p>
          <w:p w:rsidR="0025184F" w:rsidRPr="002C280E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C280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ПК 5.1-5.5</w:t>
            </w:r>
          </w:p>
          <w:p w:rsidR="0025184F" w:rsidRPr="002C280E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C280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ПК 6.4</w:t>
            </w:r>
          </w:p>
          <w:p w:rsidR="0025184F" w:rsidRPr="002C280E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Pr="00866F14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Pr="00866F14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F14">
              <w:rPr>
                <w:rFonts w:ascii="Times New Roman" w:hAnsi="Times New Roman"/>
                <w:bCs/>
                <w:sz w:val="24"/>
                <w:szCs w:val="24"/>
              </w:rPr>
              <w:t>Классификация и характеристика торгово-холодильного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охлаждения (естественное и искусственное, безмашинное и машинное). Холодильные машины.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Требования системы ХАССП к содержанию холодильного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Холодильные шкафы, холодильные камеры, холодильные прилавки и витрины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Холодильные шкафы, холодильные камеры, холодильные прилавки и витрины. Устройство, принципы действия,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Требования системы ХАССП к соблюдению личной и производственной гигиены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47"/>
              <w:contextualSpacing/>
              <w:rPr>
                <w:szCs w:val="24"/>
              </w:rPr>
            </w:pPr>
            <w:r>
              <w:rPr>
                <w:szCs w:val="24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1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3.3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Шкафы интенсивного охлаждения (шоковой заморозки)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Холодильные шкафы интенсивного охлаждения (шоковой заморозки). Устройство, принципы действия,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0"/>
              <w:contextualSpacing/>
              <w:rPr>
                <w:szCs w:val="24"/>
              </w:rPr>
            </w:pPr>
            <w:r>
              <w:rPr>
                <w:szCs w:val="24"/>
              </w:rPr>
              <w:t>Изучение правил безопасной эксплуатации шкафов шоковой заморозки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Льдогенераторы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Льдогенераторы. Устройство, принципы действия, правила безопасной эксплуатации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0"/>
              <w:contextualSpacing/>
              <w:rPr>
                <w:szCs w:val="24"/>
              </w:rPr>
            </w:pPr>
            <w:r>
              <w:rPr>
                <w:szCs w:val="24"/>
              </w:rPr>
              <w:t>Изучение правил безопасной эксплуатации льдогенераторов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529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Техническое оснащение процессов кулинарного и кондитерского производства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Pr="001B2B4A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B4A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4.1. 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Классификация организаций питания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1.1-1.5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6003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2B4A" w:rsidTr="001B2B4A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B4A" w:rsidRDefault="001B2B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4.2. </w:t>
            </w:r>
          </w:p>
          <w:p w:rsidR="001B2B4A" w:rsidRDefault="001B2B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B4A" w:rsidRDefault="001B2B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B4A" w:rsidRDefault="001B2B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A" w:rsidRDefault="001B2B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ОК1-7,9,10</w:t>
            </w:r>
          </w:p>
          <w:p w:rsidR="001B2B4A" w:rsidRDefault="001B2B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 1.1-1.5</w:t>
            </w:r>
          </w:p>
          <w:p w:rsidR="001B2B4A" w:rsidRDefault="001B2B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2.1-2.8</w:t>
            </w:r>
          </w:p>
          <w:p w:rsidR="001B2B4A" w:rsidRDefault="001B2B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3.1-3.5</w:t>
            </w:r>
          </w:p>
          <w:p w:rsidR="001B2B4A" w:rsidRDefault="001B2B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4.1-4.5</w:t>
            </w:r>
          </w:p>
          <w:p w:rsidR="001B2B4A" w:rsidRDefault="001B2B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5.1-5.5</w:t>
            </w:r>
          </w:p>
          <w:p w:rsidR="001B2B4A" w:rsidRDefault="001B2B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6.4</w:t>
            </w:r>
          </w:p>
          <w:p w:rsidR="001B2B4A" w:rsidRDefault="001B2B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технологических процессов  изготовления (производства) и реализации продукции, потребность в торгово-технологическом оборудовании для их обеспечения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(планировка) производственных  помещений организаций питания различного типа и способа организации производства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Кухня организации питания и ее зонирование с учетом обеспечения последовательности (поточности) технологических процессов. Техническое оснащение зон кухни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технического оснащения рабочих мест повара в кулинарном цехе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 и техническое оснащение кондитерского цеха. Общие требования к организации рабочих мест по производству кондитерской продукции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 обслуживания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712B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0"/>
              <w:contextualSpacing/>
              <w:rPr>
                <w:szCs w:val="24"/>
              </w:rPr>
            </w:pPr>
            <w:r>
              <w:rPr>
                <w:szCs w:val="24"/>
              </w:rPr>
              <w:t>Решение ситуационных задач по техническому оснащению зон кухни, рабочих мест повара для различных технологических процессов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712B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0"/>
              <w:contextualSpacing/>
              <w:rPr>
                <w:szCs w:val="24"/>
              </w:rPr>
            </w:pPr>
            <w:r>
              <w:rPr>
                <w:szCs w:val="24"/>
              </w:rPr>
              <w:t>Решение ситуационных задач по техническому оснащению зон кондитерского цеха, рабочих мест кондитера для различных технологических процессов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712B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pStyle w:val="afe"/>
              <w:spacing w:before="0" w:after="0"/>
              <w:ind w:left="0"/>
              <w:contextualSpacing/>
              <w:rPr>
                <w:szCs w:val="24"/>
              </w:rPr>
            </w:pPr>
            <w:r>
              <w:rPr>
                <w:szCs w:val="24"/>
              </w:rPr>
              <w:t>Решение ситуационных задач по техническому оснащению процессов реализации кулинарной продукции в организациях питания с различными формами обслуживания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712B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25184F" w:rsidRDefault="00251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EC6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4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4F" w:rsidTr="001B2B4A">
        <w:trPr>
          <w:trHeight w:val="20"/>
        </w:trPr>
        <w:tc>
          <w:tcPr>
            <w:tcW w:w="4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4F" w:rsidRDefault="00251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5184F" w:rsidRDefault="0025184F" w:rsidP="0025184F">
      <w:pPr>
        <w:rPr>
          <w:rFonts w:ascii="Times New Roman" w:hAnsi="Times New Roman"/>
          <w:b/>
          <w:bCs/>
          <w:sz w:val="24"/>
          <w:szCs w:val="24"/>
        </w:rPr>
      </w:pPr>
    </w:p>
    <w:p w:rsidR="0025184F" w:rsidRPr="006003D7" w:rsidRDefault="0025184F" w:rsidP="006003D7">
      <w:pPr>
        <w:rPr>
          <w:rFonts w:ascii="Times New Roman" w:hAnsi="Times New Roman"/>
          <w:bCs/>
          <w:sz w:val="24"/>
          <w:szCs w:val="24"/>
        </w:rPr>
        <w:sectPr w:rsidR="0025184F" w:rsidRPr="006003D7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6003D7" w:rsidRDefault="006003D7" w:rsidP="006003D7">
      <w:pPr>
        <w:rPr>
          <w:rFonts w:ascii="Times New Roman" w:hAnsi="Times New Roman"/>
          <w:b/>
          <w:sz w:val="28"/>
          <w:szCs w:val="28"/>
        </w:rPr>
      </w:pPr>
    </w:p>
    <w:p w:rsidR="0025184F" w:rsidRDefault="006003D7" w:rsidP="0025184F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25184F">
        <w:rPr>
          <w:rFonts w:ascii="Times New Roman" w:hAnsi="Times New Roman"/>
          <w:sz w:val="24"/>
          <w:szCs w:val="24"/>
        </w:rPr>
        <w:t xml:space="preserve">. </w:t>
      </w:r>
      <w:r w:rsidR="0025184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6003D7" w:rsidRPr="006003D7" w:rsidRDefault="006003D7" w:rsidP="006003D7">
      <w:pPr>
        <w:pStyle w:val="c41"/>
        <w:rPr>
          <w:b/>
        </w:rPr>
      </w:pPr>
      <w:r w:rsidRPr="006003D7">
        <w:rPr>
          <w:b/>
        </w:rPr>
        <w:t>5.1.. Для реализации программы учебной дисциплины должны быть предусмотрены следующие специальные помещения:</w:t>
      </w:r>
    </w:p>
    <w:p w:rsidR="006003D7" w:rsidRPr="006003D7" w:rsidRDefault="006003D7" w:rsidP="006003D7">
      <w:pPr>
        <w:pStyle w:val="af2"/>
        <w:rPr>
          <w:sz w:val="24"/>
        </w:rPr>
      </w:pPr>
      <w:r w:rsidRPr="006003D7">
        <w:rPr>
          <w:sz w:val="24"/>
        </w:rPr>
        <w:t>Кабинет«Техническое</w:t>
      </w:r>
      <w:r w:rsidR="001B2B4A">
        <w:rPr>
          <w:sz w:val="24"/>
        </w:rPr>
        <w:t xml:space="preserve"> </w:t>
      </w:r>
      <w:r w:rsidRPr="006003D7">
        <w:rPr>
          <w:sz w:val="24"/>
        </w:rPr>
        <w:t>оснащение</w:t>
      </w:r>
      <w:r w:rsidR="001B2B4A">
        <w:rPr>
          <w:sz w:val="24"/>
        </w:rPr>
        <w:t xml:space="preserve"> </w:t>
      </w:r>
      <w:r w:rsidRPr="006003D7">
        <w:rPr>
          <w:sz w:val="24"/>
        </w:rPr>
        <w:t>организаций</w:t>
      </w:r>
      <w:r w:rsidR="001B2B4A">
        <w:rPr>
          <w:sz w:val="24"/>
        </w:rPr>
        <w:t xml:space="preserve"> </w:t>
      </w:r>
      <w:r w:rsidRPr="006003D7">
        <w:rPr>
          <w:sz w:val="24"/>
        </w:rPr>
        <w:t>питания»,оснащенный оборудованием: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2"/>
        </w:numPr>
        <w:tabs>
          <w:tab w:val="left" w:pos="1431"/>
        </w:tabs>
        <w:autoSpaceDE w:val="0"/>
        <w:autoSpaceDN w:val="0"/>
        <w:spacing w:before="2" w:after="0" w:line="275" w:lineRule="exact"/>
        <w:rPr>
          <w:szCs w:val="24"/>
        </w:rPr>
      </w:pPr>
      <w:r w:rsidRPr="006003D7">
        <w:rPr>
          <w:szCs w:val="24"/>
        </w:rPr>
        <w:t>посадочные места по количеству обучающихся;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2"/>
        </w:numPr>
        <w:tabs>
          <w:tab w:val="left" w:pos="1431"/>
        </w:tabs>
        <w:autoSpaceDE w:val="0"/>
        <w:autoSpaceDN w:val="0"/>
        <w:spacing w:before="0" w:after="0" w:line="275" w:lineRule="exact"/>
        <w:rPr>
          <w:szCs w:val="24"/>
        </w:rPr>
      </w:pPr>
      <w:r w:rsidRPr="006003D7">
        <w:rPr>
          <w:szCs w:val="24"/>
        </w:rPr>
        <w:t>рабочее место преподавателя;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2"/>
        </w:numPr>
        <w:tabs>
          <w:tab w:val="left" w:pos="1431"/>
        </w:tabs>
        <w:autoSpaceDE w:val="0"/>
        <w:autoSpaceDN w:val="0"/>
        <w:spacing w:before="0" w:after="0" w:line="275" w:lineRule="exact"/>
        <w:rPr>
          <w:szCs w:val="24"/>
        </w:rPr>
      </w:pPr>
      <w:r w:rsidRPr="006003D7">
        <w:rPr>
          <w:szCs w:val="24"/>
        </w:rPr>
        <w:t>комплект учебно-наглядных пособий (плакаты, таблицы, раздаточный материал).</w:t>
      </w:r>
    </w:p>
    <w:p w:rsidR="006003D7" w:rsidRPr="006003D7" w:rsidRDefault="006003D7" w:rsidP="006003D7">
      <w:pPr>
        <w:pStyle w:val="af2"/>
        <w:rPr>
          <w:sz w:val="24"/>
        </w:rPr>
      </w:pPr>
      <w:r w:rsidRPr="006003D7">
        <w:rPr>
          <w:sz w:val="24"/>
        </w:rPr>
        <w:t>.Технические средства обучения:</w:t>
      </w:r>
    </w:p>
    <w:p w:rsidR="006003D7" w:rsidRPr="001B2B4A" w:rsidRDefault="006003D7" w:rsidP="006003D7">
      <w:pPr>
        <w:pStyle w:val="afe"/>
        <w:widowControl w:val="0"/>
        <w:numPr>
          <w:ilvl w:val="0"/>
          <w:numId w:val="21"/>
        </w:numPr>
        <w:tabs>
          <w:tab w:val="left" w:pos="1496"/>
        </w:tabs>
        <w:autoSpaceDE w:val="0"/>
        <w:autoSpaceDN w:val="0"/>
        <w:spacing w:before="2" w:after="0" w:line="293" w:lineRule="exact"/>
        <w:ind w:left="1496"/>
        <w:rPr>
          <w:szCs w:val="24"/>
        </w:rPr>
      </w:pPr>
      <w:r w:rsidRPr="006003D7">
        <w:rPr>
          <w:szCs w:val="24"/>
        </w:rPr>
        <w:t>компьютеры в комплекте (системный блок, монитор, клавиатура, манипулятор</w:t>
      </w:r>
      <w:r w:rsidR="001B2B4A">
        <w:rPr>
          <w:szCs w:val="24"/>
        </w:rPr>
        <w:t xml:space="preserve"> </w:t>
      </w:r>
      <w:r w:rsidRPr="001B2B4A">
        <w:t>«мышь») или ноутбуки (моноблоки),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1"/>
        </w:numPr>
        <w:tabs>
          <w:tab w:val="left" w:pos="1556"/>
        </w:tabs>
        <w:autoSpaceDE w:val="0"/>
        <w:autoSpaceDN w:val="0"/>
        <w:spacing w:before="2" w:after="0" w:line="292" w:lineRule="exact"/>
        <w:ind w:left="1556" w:hanging="265"/>
        <w:rPr>
          <w:szCs w:val="24"/>
        </w:rPr>
      </w:pPr>
      <w:r w:rsidRPr="006003D7">
        <w:rPr>
          <w:szCs w:val="24"/>
        </w:rPr>
        <w:t>мультимедиапроектор (интерактивная доска);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1"/>
        </w:numPr>
        <w:tabs>
          <w:tab w:val="left" w:pos="1496"/>
        </w:tabs>
        <w:autoSpaceDE w:val="0"/>
        <w:autoSpaceDN w:val="0"/>
        <w:spacing w:before="0" w:after="0" w:line="292" w:lineRule="exact"/>
        <w:ind w:left="1496"/>
        <w:rPr>
          <w:szCs w:val="24"/>
        </w:rPr>
      </w:pPr>
      <w:r w:rsidRPr="006003D7">
        <w:rPr>
          <w:szCs w:val="24"/>
        </w:rPr>
        <w:t>локальная сеть с выходом в Интернет,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1"/>
        </w:numPr>
        <w:tabs>
          <w:tab w:val="left" w:pos="1496"/>
        </w:tabs>
        <w:autoSpaceDE w:val="0"/>
        <w:autoSpaceDN w:val="0"/>
        <w:spacing w:before="0" w:after="0"/>
        <w:ind w:right="237" w:firstLine="710"/>
        <w:rPr>
          <w:szCs w:val="24"/>
        </w:rPr>
      </w:pPr>
      <w:r w:rsidRPr="006003D7">
        <w:rPr>
          <w:szCs w:val="24"/>
        </w:rPr>
        <w:t>комплект проекционного оборудования (интерактивная доска в комплекте с проектором или мультимедийный проектор с экраном),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1"/>
        </w:numPr>
        <w:tabs>
          <w:tab w:val="left" w:pos="1556"/>
        </w:tabs>
        <w:autoSpaceDE w:val="0"/>
        <w:autoSpaceDN w:val="0"/>
        <w:spacing w:before="1" w:after="0"/>
        <w:ind w:left="1556" w:hanging="265"/>
        <w:rPr>
          <w:szCs w:val="24"/>
        </w:rPr>
      </w:pPr>
      <w:r w:rsidRPr="006003D7">
        <w:rPr>
          <w:szCs w:val="24"/>
        </w:rPr>
        <w:t>мультимедийные и интерактивные обучающие материалы;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1"/>
        </w:numPr>
        <w:tabs>
          <w:tab w:val="left" w:pos="1496"/>
        </w:tabs>
        <w:autoSpaceDE w:val="0"/>
        <w:autoSpaceDN w:val="0"/>
        <w:spacing w:before="1" w:after="0" w:line="292" w:lineRule="exact"/>
        <w:ind w:left="1496"/>
        <w:rPr>
          <w:szCs w:val="24"/>
        </w:rPr>
      </w:pPr>
      <w:r w:rsidRPr="006003D7">
        <w:rPr>
          <w:szCs w:val="24"/>
        </w:rPr>
        <w:t>программное обеспечение,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1"/>
        </w:numPr>
        <w:tabs>
          <w:tab w:val="left" w:pos="1496"/>
        </w:tabs>
        <w:autoSpaceDE w:val="0"/>
        <w:autoSpaceDN w:val="0"/>
        <w:spacing w:before="0" w:after="0" w:line="291" w:lineRule="exact"/>
        <w:ind w:left="1496"/>
        <w:rPr>
          <w:szCs w:val="24"/>
        </w:rPr>
      </w:pPr>
      <w:r w:rsidRPr="006003D7">
        <w:rPr>
          <w:szCs w:val="24"/>
        </w:rPr>
        <w:t>иное необходимое оборудование.</w:t>
      </w:r>
    </w:p>
    <w:p w:rsidR="006003D7" w:rsidRPr="006003D7" w:rsidRDefault="006003D7" w:rsidP="006003D7">
      <w:pPr>
        <w:pStyle w:val="af2"/>
        <w:rPr>
          <w:sz w:val="24"/>
        </w:rPr>
      </w:pPr>
      <w:r w:rsidRPr="006003D7">
        <w:rPr>
          <w:sz w:val="24"/>
        </w:rPr>
        <w:t>Оснащение выполняется в соответствии с п. 7.2.1. Примерной программы по специальности 43.02.15 Поварское и кондитерское дело.</w:t>
      </w:r>
    </w:p>
    <w:p w:rsidR="006003D7" w:rsidRPr="006003D7" w:rsidRDefault="006003D7" w:rsidP="006003D7">
      <w:pPr>
        <w:pStyle w:val="af2"/>
        <w:rPr>
          <w:sz w:val="24"/>
        </w:rPr>
      </w:pPr>
    </w:p>
    <w:p w:rsidR="006003D7" w:rsidRPr="006003D7" w:rsidRDefault="006003D7" w:rsidP="006003D7">
      <w:pPr>
        <w:pStyle w:val="c41"/>
        <w:rPr>
          <w:b/>
        </w:rPr>
      </w:pPr>
      <w:r w:rsidRPr="006003D7">
        <w:rPr>
          <w:b/>
        </w:rPr>
        <w:t>5.2. Информационное обеспечение реализации программы</w:t>
      </w:r>
    </w:p>
    <w:p w:rsidR="006003D7" w:rsidRPr="006003D7" w:rsidRDefault="006003D7" w:rsidP="006003D7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03D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003D7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6003D7"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003D7" w:rsidRPr="006003D7" w:rsidRDefault="006003D7" w:rsidP="006003D7">
      <w:pPr>
        <w:pStyle w:val="c41"/>
        <w:rPr>
          <w:b/>
        </w:rPr>
      </w:pPr>
      <w:r w:rsidRPr="006003D7">
        <w:rPr>
          <w:b/>
        </w:rPr>
        <w:t>5.2.1. Основные печатные издания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bookmarkStart w:id="0" w:name="Российская_Федерация._Законы.__О_качеств"/>
      <w:bookmarkEnd w:id="0"/>
      <w:r w:rsidRPr="006003D7">
        <w:rPr>
          <w:szCs w:val="24"/>
        </w:rPr>
        <w:t xml:space="preserve">Ботов, М. И. Лабораторные работы по технологическому оборудованию (механическое и тепловое оборудование) : учебное пособие для спо / М. И. Ботов, В. Д. Елхина. — Санкт-Петербург : Лань, 2020. — 160 с. 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r w:rsidRPr="006003D7">
        <w:rPr>
          <w:szCs w:val="24"/>
        </w:rPr>
        <w:t xml:space="preserve">Ботов, М. И. Электротепловое оборудование индустрии питания : учебное пособие для спо / М. И. Ботов, Д. М. Давыдов, В. П. Кирпичников. — Санкт-Петербург : Лань, 2020. — 144 с. 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right="-36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Вобликова, Т. В. Процессы и аппараты пищевых производств : учебное пособие для спо / Т. В. Вобликова, С. Н. Шлыков, А. В. Пермяков. — Санкт-Петербург : Лань, 2020. — 204 с. 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right="-36" w:firstLine="709"/>
        <w:jc w:val="both"/>
        <w:rPr>
          <w:szCs w:val="24"/>
        </w:rPr>
      </w:pPr>
      <w:r w:rsidRPr="006003D7">
        <w:rPr>
          <w:szCs w:val="24"/>
        </w:rPr>
        <w:lastRenderedPageBreak/>
        <w:t xml:space="preserve">Донченко, Л. В. Концепция НАССР на малых и средних предприятиях : учебное пособие для спо / Л. В. Донченко, Е. А. Ольховатов. — Санкт-Петербург : Лань, 2020. — 180 с. 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6003D7">
        <w:rPr>
          <w:szCs w:val="24"/>
        </w:rPr>
        <w:t>Елхина В.Д. Механическое оборудование предприятий общественного питания: Справочник : учеб.для учащихся учреждений сред.проф.образования / В.Д. Елхина. – 5-е изд., стер. – Москва: Академия, 2016. – 336 с.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r w:rsidRPr="006003D7">
        <w:rPr>
          <w:szCs w:val="24"/>
        </w:rPr>
        <w:t>Зуев, Н. А. Технологическое оборудование мясной промышленности. Мясорубки : учебное пособие для спо / Н. А. Зуев, В. В. Пеленко. — Санкт-Петербург : Лань, 2020. — 80 с. — ISBN 978-5-8114-5895-0. 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6003D7">
        <w:rPr>
          <w:szCs w:val="24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5-е изд. – Москва: Академия, 2019. – 240 с.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r w:rsidRPr="006003D7">
        <w:rPr>
          <w:szCs w:val="24"/>
        </w:rPr>
        <w:t>Пелевина, Л. Ф. Процессы и аппараты / Л. Ф. Пелевина, Н. И. Пилипенко. — 2-е изд., испр. — Санкт-Петербург : Лань, 2020. — 332 с. — ISBN 978-5-8114-4617-9. 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r w:rsidRPr="006003D7">
        <w:rPr>
          <w:szCs w:val="24"/>
        </w:rPr>
        <w:t>Процессы и аппараты пищевых производств и биотехнологии : учебное пособие для спо / Д. М. Бородулин, М. Т. Шулбаева, Е. А. Сафонова, Е. А. Вагайцева. — Санкт-Петербург : Лань, 2020. — 292 с. — ISBN 978-5-8114-6452-4. 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right="-36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Процессы и аппараты пищевых производств и биотехнологии : учебное пособие для спо / Д. М. Бородулин, М. Т. Шулбаева, Е. А. Сафонова, Е. А. Вагайцева. — Санкт-Петербург : Лань, 2020. — 292 с. 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right="-36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Смирнов, Ю. А. Технические средства автоматизации и управления : учебное пособие для спо / Ю. А. Смирнов. — Санкт-Петербург : Лань, 2021. — 456 с. 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6003D7">
        <w:rPr>
          <w:szCs w:val="24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Москва: Академия, 2018. – 432 с.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r w:rsidRPr="006003D7">
        <w:rPr>
          <w:szCs w:val="24"/>
        </w:rPr>
        <w:t>Хозяев, И. А. Основы технологии пищевого машиностроения : учебное пособие для спо / И. А. Хозяев. — Санкт-Петербург : Лань, 2020. — 264 с. — ISBN 978-5-8114-6454-8. 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right="-36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Хозяев, И. А. Основы технологии пищевого машиностроения : учебное пособие для спо / И. А. Хозяев. — Санкт-Петербург : Лань, 2020. — 264 с. </w:t>
      </w:r>
    </w:p>
    <w:p w:rsidR="006003D7" w:rsidRPr="006003D7" w:rsidRDefault="006003D7" w:rsidP="006003D7">
      <w:pPr>
        <w:pStyle w:val="afe"/>
        <w:numPr>
          <w:ilvl w:val="0"/>
          <w:numId w:val="23"/>
        </w:numPr>
        <w:tabs>
          <w:tab w:val="left" w:pos="1134"/>
        </w:tabs>
        <w:spacing w:before="0" w:after="0" w:line="276" w:lineRule="auto"/>
        <w:ind w:left="0" w:right="-36" w:firstLine="709"/>
        <w:jc w:val="both"/>
        <w:rPr>
          <w:szCs w:val="24"/>
        </w:rPr>
      </w:pPr>
      <w:r w:rsidRPr="006003D7">
        <w:rPr>
          <w:bCs/>
          <w:szCs w:val="24"/>
        </w:rPr>
        <w:t xml:space="preserve">Юрасова, Н. В. Метрология и технические измерения. Лабораторный практикум : учебное пособие для спо / Н. В. Юрасова, Т. В. Полякова, В. М. Кишуров. — Санкт-Петербург : Лань, 2020. — 188 с. </w:t>
      </w:r>
    </w:p>
    <w:p w:rsidR="006003D7" w:rsidRPr="006003D7" w:rsidRDefault="006003D7" w:rsidP="006003D7">
      <w:pPr>
        <w:pStyle w:val="af2"/>
        <w:rPr>
          <w:sz w:val="24"/>
        </w:rPr>
      </w:pPr>
    </w:p>
    <w:p w:rsidR="006003D7" w:rsidRPr="006003D7" w:rsidRDefault="006003D7" w:rsidP="006003D7">
      <w:pPr>
        <w:pStyle w:val="c41"/>
        <w:rPr>
          <w:b/>
        </w:rPr>
      </w:pPr>
      <w:r w:rsidRPr="006003D7">
        <w:rPr>
          <w:b/>
        </w:rPr>
        <w:t>5.2.2. Основные электронные издания</w:t>
      </w:r>
    </w:p>
    <w:p w:rsidR="006003D7" w:rsidRPr="006003D7" w:rsidRDefault="00E33764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szCs w:val="24"/>
        </w:rPr>
      </w:pPr>
      <w:hyperlink r:id="rId8" w:history="1">
        <w:r w:rsidR="006003D7" w:rsidRPr="006003D7">
          <w:rPr>
            <w:rStyle w:val="a3"/>
            <w:bCs/>
            <w:szCs w:val="24"/>
          </w:rPr>
          <w:t xml:space="preserve">Борисова, А. В. Техническое оснащение предприятий общественного питания. Механическое оборудование : учебное пособие для СПО / </w:t>
        </w:r>
      </w:hyperlink>
      <w:hyperlink r:id="rId9" w:history="1">
        <w:r w:rsidR="006003D7" w:rsidRPr="006003D7">
          <w:rPr>
            <w:rStyle w:val="a3"/>
            <w:szCs w:val="24"/>
          </w:rPr>
          <w:t xml:space="preserve">А. В. Борисова. — Саратов : Профобразование, 2021. — 352 c. — ISBN 978-5-4488-1261-3. — Текст : электронный // Электронный ресурс цифровой образовательной среды СПО PROFобразование : [сайт]. — URL: </w:t>
        </w:r>
      </w:hyperlink>
      <w:hyperlink r:id="rId10" w:history="1">
        <w:r w:rsidR="006003D7" w:rsidRPr="006003D7">
          <w:rPr>
            <w:rStyle w:val="a3"/>
            <w:szCs w:val="24"/>
          </w:rPr>
          <w:t>https://www.iprbookshop.ru/106858</w:t>
        </w:r>
      </w:hyperlink>
      <w:hyperlink r:id="rId11" w:history="1"/>
    </w:p>
    <w:p w:rsidR="006003D7" w:rsidRPr="006003D7" w:rsidRDefault="00E33764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szCs w:val="24"/>
        </w:rPr>
      </w:pPr>
      <w:hyperlink r:id="rId12" w:history="1">
        <w:r w:rsidR="006003D7" w:rsidRPr="006003D7">
          <w:rPr>
            <w:rStyle w:val="a3"/>
            <w:bCs/>
            <w:szCs w:val="24"/>
          </w:rPr>
          <w:t xml:space="preserve">Бочкарева, Н. А. Техническое оснащение организаций питания : учебник для СПО / </w:t>
        </w:r>
      </w:hyperlink>
      <w:hyperlink r:id="rId13" w:history="1">
        <w:r w:rsidR="006003D7" w:rsidRPr="006003D7">
          <w:rPr>
            <w:rStyle w:val="a3"/>
            <w:szCs w:val="24"/>
          </w:rPr>
          <w:t xml:space="preserve">Н. А. Бочкарева. — Саратов, Москва : Профобразование, Ай Пи Ар Медиа, 2020. — 378 c. — ISBN 978-5-4488-0828-9, 978-5-4497-0504-4. — Текст : электронный // </w:t>
        </w:r>
        <w:r w:rsidR="006003D7" w:rsidRPr="006003D7">
          <w:rPr>
            <w:rStyle w:val="a3"/>
            <w:szCs w:val="24"/>
          </w:rPr>
          <w:lastRenderedPageBreak/>
          <w:t xml:space="preserve">Электронный ресурс цифровой образовательной среды СПО PROFобразование : [сайт]. — URL: </w:t>
        </w:r>
      </w:hyperlink>
      <w:hyperlink r:id="rId14" w:history="1">
        <w:r w:rsidR="006003D7" w:rsidRPr="006003D7">
          <w:rPr>
            <w:rStyle w:val="a3"/>
            <w:szCs w:val="24"/>
          </w:rPr>
          <w:t>https://profspo.ru/books/94725</w:t>
        </w:r>
      </w:hyperlink>
      <w:hyperlink r:id="rId15" w:history="1"/>
    </w:p>
    <w:p w:rsidR="006003D7" w:rsidRPr="006003D7" w:rsidRDefault="00E33764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szCs w:val="24"/>
        </w:rPr>
      </w:pPr>
      <w:hyperlink r:id="rId16" w:history="1">
        <w:r w:rsidR="006003D7" w:rsidRPr="006003D7">
          <w:rPr>
            <w:rStyle w:val="a3"/>
            <w:bCs/>
            <w:szCs w:val="24"/>
          </w:rPr>
          <w:t xml:space="preserve">Бочкарева, Н. А. Техническое оснащение организаций общественного питания и охрана труда : учебник для СПО / </w:t>
        </w:r>
      </w:hyperlink>
      <w:hyperlink r:id="rId17" w:history="1">
        <w:r w:rsidR="006003D7" w:rsidRPr="006003D7">
          <w:rPr>
            <w:rStyle w:val="a3"/>
            <w:szCs w:val="24"/>
          </w:rPr>
          <w:t xml:space="preserve">Н. А. Бочкарева. — Саратов, Москва : Профобразование, Ай Пи Ар Медиа, 2020. — 301 c. — ISBN 978-5-4488-0829-6, 978-5-4497-0505-1. — Текст : электронный // Электронный ресурс цифровой образовательной среды СПО PROFобразование : [сайт]. — URL: </w:t>
        </w:r>
      </w:hyperlink>
      <w:hyperlink r:id="rId18" w:history="1">
        <w:r w:rsidR="006003D7" w:rsidRPr="006003D7">
          <w:rPr>
            <w:rStyle w:val="a3"/>
            <w:szCs w:val="24"/>
          </w:rPr>
          <w:t>https://profspo.ru/books/94724</w:t>
        </w:r>
      </w:hyperlink>
    </w:p>
    <w:p w:rsidR="006003D7" w:rsidRPr="006003D7" w:rsidRDefault="006003D7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szCs w:val="24"/>
        </w:rPr>
      </w:pPr>
      <w:r w:rsidRPr="006003D7">
        <w:rPr>
          <w:szCs w:val="24"/>
        </w:rPr>
        <w:t xml:space="preserve">Донченко, Л. В. Концепция НАССР на малых и средних предприятиях : учебное пособие для спо / Л. В. Донченко, Е. А. Ольховатов. — Санкт-Петербург : Лань, 2020. — 180 с. — ISBN 978-5-8114-6457-9. — Текст : электронный // Лань : электронно-библиотечная система. — URL: </w:t>
      </w:r>
      <w:hyperlink r:id="rId19" w:history="1">
        <w:r w:rsidRPr="006003D7">
          <w:rPr>
            <w:rStyle w:val="a3"/>
            <w:szCs w:val="24"/>
          </w:rPr>
          <w:t>https://e.lanbook.com/book/148044</w:t>
        </w:r>
      </w:hyperlink>
      <w:r w:rsidRPr="006003D7">
        <w:rPr>
          <w:szCs w:val="24"/>
        </w:rPr>
        <w:t xml:space="preserve">  (дата обращения: 15.12.2020). — Режим доступа: для авториз. пользователей.</w:t>
      </w:r>
    </w:p>
    <w:p w:rsidR="006003D7" w:rsidRPr="006003D7" w:rsidRDefault="006003D7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Ботов, М. И. Электротепловое оборудование индустрии питания : учебное пособие для спо / М. И. Ботов, Д. М. Давыдов, В. П. Кирпичников. — Санкт-Петербург : Лань, 2020. — 144 с. — ISBN 978-5-8114-6380-0. — Текст : электронный // Лань : электронно-библиотечная система. — URL: </w:t>
      </w:r>
      <w:hyperlink r:id="rId20" w:history="1">
        <w:r w:rsidRPr="006003D7">
          <w:rPr>
            <w:rStyle w:val="a3"/>
            <w:bCs/>
            <w:szCs w:val="24"/>
          </w:rPr>
          <w:t>https://e.lanbook.com/book/147251</w:t>
        </w:r>
      </w:hyperlink>
      <w:r w:rsidRPr="006003D7">
        <w:rPr>
          <w:bCs/>
          <w:szCs w:val="24"/>
        </w:rPr>
        <w:t xml:space="preserve">  (дата обращения: 14.12.2020). — Режим доступа: для авториз. пользователей.</w:t>
      </w:r>
    </w:p>
    <w:p w:rsidR="006003D7" w:rsidRPr="006003D7" w:rsidRDefault="006003D7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Ботов, М. И. Лабораторные работы по технологическому оборудованию (механическое и тепловое оборудование) : учебное пособие для спо / М. И. Ботов, В. Д. Елхина. — Санкт-Петербург : Лань, 2020. — 160 с. — ISBN 978-5-8114-6381-7. — Текст : электронный // Лань : электронно-библиотечная система. — URL: </w:t>
      </w:r>
      <w:hyperlink r:id="rId21" w:history="1">
        <w:r w:rsidRPr="006003D7">
          <w:rPr>
            <w:rStyle w:val="a3"/>
            <w:bCs/>
            <w:szCs w:val="24"/>
          </w:rPr>
          <w:t>https://e.lanbook.com/book/147252</w:t>
        </w:r>
      </w:hyperlink>
      <w:r w:rsidRPr="006003D7">
        <w:rPr>
          <w:bCs/>
          <w:szCs w:val="24"/>
        </w:rPr>
        <w:t xml:space="preserve">  (дата обращения: 14.12.2020). — Режим доступа: для авториз. пользователей.</w:t>
      </w:r>
    </w:p>
    <w:p w:rsidR="006003D7" w:rsidRPr="006003D7" w:rsidRDefault="006003D7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Вобликова, Т. В. Процессы и аппараты пищевых производств : учебное пособие для спо / Т. В. Вобликова, С. Н. Шлыков, А. В. Пермяков. — Санкт-Петербург : Лань, 2020. — 204 с. — ISBN 978-5-8114-6442-5. — Текст : электронный // Лань : электронно-библиотечная система. — URL: </w:t>
      </w:r>
      <w:hyperlink r:id="rId22" w:history="1">
        <w:r w:rsidRPr="006003D7">
          <w:rPr>
            <w:rStyle w:val="a3"/>
            <w:bCs/>
            <w:szCs w:val="24"/>
          </w:rPr>
          <w:t>https://e.lanbook.com/book/147345</w:t>
        </w:r>
      </w:hyperlink>
      <w:r w:rsidRPr="006003D7">
        <w:rPr>
          <w:bCs/>
          <w:szCs w:val="24"/>
        </w:rPr>
        <w:t xml:space="preserve">  (дата обращения: 14.12.2020). — Режим доступа: для авториз. пользователей.</w:t>
      </w:r>
    </w:p>
    <w:p w:rsidR="006003D7" w:rsidRPr="006003D7" w:rsidRDefault="006003D7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Процессы и аппараты пищевых производств и биотехнологии : учебное пособие для спо / Д. М. Бородулин, М. Т. Шулбаева, Е. А. Сафонова, Е. А. Вагайцева. — Санкт-Петербург : Лань, 2020. — 292 с. — ISBN 978-5-8114-6452-4. — Текст : электронный // Лань : электронно-библиотечная система. — URL: </w:t>
      </w:r>
      <w:hyperlink r:id="rId23" w:history="1">
        <w:r w:rsidRPr="006003D7">
          <w:rPr>
            <w:rStyle w:val="a3"/>
            <w:bCs/>
            <w:szCs w:val="24"/>
          </w:rPr>
          <w:t>https://e.lanbook.com/book/148009</w:t>
        </w:r>
      </w:hyperlink>
      <w:r w:rsidRPr="006003D7">
        <w:rPr>
          <w:bCs/>
          <w:szCs w:val="24"/>
        </w:rPr>
        <w:t xml:space="preserve">  (дата обращения: 14.12.2020). — Режим доступа: для авториз. пользователей.</w:t>
      </w:r>
    </w:p>
    <w:p w:rsidR="006003D7" w:rsidRPr="006003D7" w:rsidRDefault="006003D7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Хозяев, И. А. Основы технологии пищевого машиностроения : учебное пособие для спо / И. А. Хозяев. — Санкт-Петербург : Лань, 2020. — 264 с. — ISBN 978-5-8114-6454-8. — Текст : электронный // Лань : электронно-библиотечная система. — URL: </w:t>
      </w:r>
      <w:hyperlink r:id="rId24" w:history="1">
        <w:r w:rsidRPr="006003D7">
          <w:rPr>
            <w:rStyle w:val="a3"/>
            <w:bCs/>
            <w:szCs w:val="24"/>
          </w:rPr>
          <w:t>https://e.lanbook.com/book/148011</w:t>
        </w:r>
      </w:hyperlink>
      <w:r w:rsidRPr="006003D7">
        <w:rPr>
          <w:bCs/>
          <w:szCs w:val="24"/>
        </w:rPr>
        <w:t xml:space="preserve">  (дата обращения: 14.12.2020). — Режим доступа: для авториз. пользователей.</w:t>
      </w:r>
    </w:p>
    <w:p w:rsidR="006003D7" w:rsidRPr="006003D7" w:rsidRDefault="006003D7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bCs/>
          <w:szCs w:val="24"/>
        </w:rPr>
      </w:pPr>
      <w:r w:rsidRPr="006003D7">
        <w:rPr>
          <w:bCs/>
          <w:szCs w:val="24"/>
        </w:rPr>
        <w:t xml:space="preserve">Смирнов, Ю. А. Технические средства автоматизации и управления : учебное пособие для спо / Ю. А. Смирнов. — Санкт-Петербург : Лань, 2021. — 456 с. — ISBN 978-5-8114-6712-9. — Текст : электронный // Лань : электронно-библиотечная система. — URL: </w:t>
      </w:r>
      <w:hyperlink r:id="rId25" w:history="1">
        <w:r w:rsidRPr="006003D7">
          <w:rPr>
            <w:rStyle w:val="a3"/>
            <w:bCs/>
            <w:szCs w:val="24"/>
          </w:rPr>
          <w:t>https://e.lanbook.com/book/151692</w:t>
        </w:r>
      </w:hyperlink>
      <w:r w:rsidRPr="006003D7">
        <w:rPr>
          <w:bCs/>
          <w:szCs w:val="24"/>
        </w:rPr>
        <w:t xml:space="preserve">  (дата обращения: 14.12.2020). — Режим доступа: для авториз. пользователей.</w:t>
      </w:r>
    </w:p>
    <w:p w:rsidR="006003D7" w:rsidRPr="006003D7" w:rsidRDefault="006003D7" w:rsidP="006003D7">
      <w:pPr>
        <w:pStyle w:val="afe"/>
        <w:numPr>
          <w:ilvl w:val="0"/>
          <w:numId w:val="20"/>
        </w:numPr>
        <w:tabs>
          <w:tab w:val="left" w:pos="1276"/>
        </w:tabs>
        <w:spacing w:before="0" w:after="0" w:line="276" w:lineRule="auto"/>
        <w:ind w:left="0" w:right="105" w:firstLine="709"/>
        <w:jc w:val="both"/>
        <w:rPr>
          <w:bCs/>
          <w:szCs w:val="24"/>
        </w:rPr>
      </w:pPr>
      <w:r w:rsidRPr="006003D7">
        <w:rPr>
          <w:bCs/>
          <w:szCs w:val="24"/>
        </w:rPr>
        <w:lastRenderedPageBreak/>
        <w:t xml:space="preserve">Юрасова, Н. В. Метрология и технические измерения. Лабораторный практикум : учебное пособие для спо / Н. В. Юрасова, Т. В. Полякова, В. М. Кишуров. — Санкт-Петербург : Лань, 2020. — 188 с. — ISBN 978-5-8114-5513-3. — Текст : электронный // Лань : электронно-библиотечная система. — URL: </w:t>
      </w:r>
      <w:hyperlink r:id="rId26" w:history="1">
        <w:r w:rsidRPr="006003D7">
          <w:rPr>
            <w:rStyle w:val="a3"/>
            <w:bCs/>
            <w:szCs w:val="24"/>
          </w:rPr>
          <w:t>https://e.lanbook.com/book/152594</w:t>
        </w:r>
      </w:hyperlink>
      <w:r w:rsidRPr="006003D7">
        <w:rPr>
          <w:bCs/>
          <w:szCs w:val="24"/>
        </w:rPr>
        <w:t xml:space="preserve">  (дата обращения: 14.12.2020). — Режим доступа: для авториз. пользователей.</w:t>
      </w:r>
    </w:p>
    <w:p w:rsidR="006003D7" w:rsidRPr="006003D7" w:rsidRDefault="006003D7" w:rsidP="006003D7">
      <w:pPr>
        <w:pStyle w:val="c41"/>
        <w:rPr>
          <w:b/>
        </w:rPr>
      </w:pPr>
      <w:r w:rsidRPr="006003D7">
        <w:rPr>
          <w:b/>
        </w:rPr>
        <w:t>5.2.3. Дополнительные источники</w:t>
      </w:r>
    </w:p>
    <w:p w:rsidR="006003D7" w:rsidRPr="006003D7" w:rsidRDefault="006003D7" w:rsidP="006003D7">
      <w:pPr>
        <w:pStyle w:val="afe"/>
        <w:widowControl w:val="0"/>
        <w:numPr>
          <w:ilvl w:val="0"/>
          <w:numId w:val="19"/>
        </w:numPr>
        <w:autoSpaceDE w:val="0"/>
        <w:autoSpaceDN w:val="0"/>
        <w:spacing w:before="0" w:after="0" w:line="242" w:lineRule="auto"/>
        <w:ind w:left="0" w:right="233" w:firstLine="709"/>
        <w:jc w:val="both"/>
        <w:rPr>
          <w:szCs w:val="24"/>
        </w:rPr>
      </w:pPr>
      <w:r w:rsidRPr="006003D7">
        <w:rPr>
          <w:szCs w:val="24"/>
        </w:rPr>
        <w:t>Организация производства на предприятиях общественного питания: учебник для сред. проф. образования: учебник для сред. проф. образования/ Л.А. Радченко. – Ростов-на-Дону: Феникс, 2016. – 398 с.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ГОСТ 31984-2012 Услуги общественного питания. Общие требования.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ГОСТ 30524-2013 Услуги общественного питания. Требования к персоналу.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ГОСТ 31985-2013 Услуги общественного питания. Термины и определения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ГОСТ 30389 - 2013 Услуги общественного питания. Предприятия общественного питания. Классификация и общие требования.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ГОСТ 31986-2012 Услуги общественного питания. Метод органолептической оценки качества продукции общественного питания.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СанПиН 2.3.2. 1324-03 Гигиенические требования к срокам годности и условиям хранения пищевых продуктов: постановление Главного государственного санитарного врача РФ от 22 мая 2003 г. № 98.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мероприятий: постановление Главного государственного санитарного врача РФ от 13 июля 2001 г. № 18 [в редакции СП 1.1.2193-07 «Дополнения № 1»]. 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СанПиН 2.3.2.1078-01 Гигиенические требования безопасности и пищевой ценности пищевых продуктов: постановление Главного государственного санитарного врача РФ от 20 августа 2002 г. № 27.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Сборник технических нормативов. Сборник рецептур блюд и кулинарных изделий для предприятий общественного питания. Часть 1  / под ред. Ф.Л.Марчука - М.: Хлебпродинформ, 1996. – 615 с. [Электронный ресурс]. URL: https://standartgost.ru/g/pkey-14293838083. Ч. 1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Сборник технических нормативов. Сборник рецептур блюд и кулинарных изделий для предприятий общественного питания: Ч. 2 / Под общ. ред. Н.А.Лупея. - М.: Хлебпродинформ, 1997.- 560 с. [Электронный ресурс]. URL: https://standartgost.ru/g/pkey-14293838082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 xml:space="preserve">Сборник технических нормативов. Сборник рецептур на продукцию </w:t>
      </w:r>
      <w:r w:rsidRPr="006003D7">
        <w:rPr>
          <w:sz w:val="24"/>
        </w:rPr>
        <w:lastRenderedPageBreak/>
        <w:t>диетического питания для предприятий общественного питания/ под общ. ред. М.П. Могильного, В.А.Тутельяна. - М.: ДеЛи плюс, 2013.- 808с.</w:t>
      </w:r>
    </w:p>
    <w:p w:rsidR="006003D7" w:rsidRPr="006003D7" w:rsidRDefault="006003D7" w:rsidP="006003D7">
      <w:pPr>
        <w:pStyle w:val="af2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sz w:val="24"/>
        </w:rPr>
      </w:pPr>
      <w:r w:rsidRPr="006003D7">
        <w:rPr>
          <w:sz w:val="24"/>
        </w:rPr>
        <w:t>Сборник технических нормативов. Сборник рецептур на продукцию для обучающихся во всех образовательных учреждениях/ под общ. ред. М.П. Могильного, В.А.Тутельяна. - М.: ДеЛи принт, 2015. – 544 с.</w:t>
      </w:r>
    </w:p>
    <w:p w:rsidR="0025184F" w:rsidRPr="006003D7" w:rsidRDefault="0025184F" w:rsidP="0025184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184F" w:rsidRDefault="0025184F" w:rsidP="0025184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03D7" w:rsidRDefault="006003D7" w:rsidP="0025184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03D7" w:rsidRDefault="006003D7" w:rsidP="0025184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03D7" w:rsidRDefault="006003D7" w:rsidP="0025184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03D7" w:rsidRDefault="006003D7" w:rsidP="0025184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03D7" w:rsidRDefault="006003D7" w:rsidP="0025184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03D7" w:rsidRDefault="006003D7" w:rsidP="0025184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03D7" w:rsidRDefault="006003D7" w:rsidP="0025184F">
      <w:pPr>
        <w:spacing w:after="0"/>
        <w:rPr>
          <w:rFonts w:ascii="Times New Roman" w:hAnsi="Times New Roman"/>
          <w:b/>
          <w:sz w:val="24"/>
          <w:szCs w:val="24"/>
        </w:rPr>
        <w:sectPr w:rsidR="006003D7">
          <w:pgSz w:w="11906" w:h="16838"/>
          <w:pgMar w:top="1134" w:right="850" w:bottom="1134" w:left="1701" w:header="708" w:footer="708" w:gutter="0"/>
          <w:cols w:space="720"/>
        </w:sectPr>
      </w:pPr>
    </w:p>
    <w:p w:rsidR="0025184F" w:rsidRPr="006003D7" w:rsidRDefault="006003D7" w:rsidP="006003D7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003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25184F" w:rsidRPr="006003D7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УЧЕБНОЙ ДИСЦИПЛИНЫ</w:t>
      </w:r>
    </w:p>
    <w:tbl>
      <w:tblPr>
        <w:tblStyle w:val="TableNormal"/>
        <w:tblW w:w="9673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93"/>
        <w:gridCol w:w="2703"/>
        <w:gridCol w:w="2977"/>
      </w:tblGrid>
      <w:tr w:rsidR="006D546B" w:rsidRPr="00165138" w:rsidTr="006D546B">
        <w:trPr>
          <w:trHeight w:val="290"/>
        </w:trPr>
        <w:tc>
          <w:tcPr>
            <w:tcW w:w="3993" w:type="dxa"/>
          </w:tcPr>
          <w:p w:rsidR="006D546B" w:rsidRPr="00165138" w:rsidRDefault="006D546B" w:rsidP="006D546B">
            <w:pPr>
              <w:pStyle w:val="TableParagraph"/>
              <w:ind w:left="57" w:right="57"/>
              <w:jc w:val="center"/>
              <w:rPr>
                <w:b/>
              </w:rPr>
            </w:pPr>
            <w:r w:rsidRPr="00165138">
              <w:rPr>
                <w:b/>
              </w:rPr>
              <w:t>Результаты обучения</w:t>
            </w:r>
          </w:p>
        </w:tc>
        <w:tc>
          <w:tcPr>
            <w:tcW w:w="2703" w:type="dxa"/>
          </w:tcPr>
          <w:p w:rsidR="006D546B" w:rsidRPr="00165138" w:rsidRDefault="006D546B" w:rsidP="006D546B">
            <w:pPr>
              <w:pStyle w:val="TableParagraph"/>
              <w:ind w:left="57" w:right="57"/>
              <w:jc w:val="center"/>
              <w:rPr>
                <w:b/>
              </w:rPr>
            </w:pPr>
            <w:r w:rsidRPr="00165138">
              <w:rPr>
                <w:b/>
              </w:rPr>
              <w:t>Критерии оценки</w:t>
            </w:r>
          </w:p>
        </w:tc>
        <w:tc>
          <w:tcPr>
            <w:tcW w:w="2977" w:type="dxa"/>
          </w:tcPr>
          <w:p w:rsidR="006D546B" w:rsidRPr="00165138" w:rsidRDefault="006D546B" w:rsidP="006D546B">
            <w:pPr>
              <w:pStyle w:val="TableParagraph"/>
              <w:ind w:left="57" w:right="57"/>
              <w:jc w:val="center"/>
              <w:rPr>
                <w:b/>
              </w:rPr>
            </w:pPr>
            <w:r w:rsidRPr="00165138">
              <w:rPr>
                <w:b/>
              </w:rPr>
              <w:t>Методы оценки</w:t>
            </w:r>
          </w:p>
        </w:tc>
      </w:tr>
      <w:tr w:rsidR="006D546B" w:rsidRPr="00165138" w:rsidTr="006D546B">
        <w:tc>
          <w:tcPr>
            <w:tcW w:w="3993" w:type="dxa"/>
          </w:tcPr>
          <w:p w:rsidR="006D546B" w:rsidRPr="006D546B" w:rsidRDefault="006D546B" w:rsidP="006D546B">
            <w:pPr>
              <w:pStyle w:val="TableParagraph"/>
              <w:spacing w:line="25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Знание: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  <w:tab w:val="left" w:pos="2039"/>
                <w:tab w:val="left" w:pos="2184"/>
              </w:tabs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 технологического оборудования;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  <w:tab w:val="left" w:pos="2544"/>
              </w:tabs>
              <w:spacing w:line="237" w:lineRule="auto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принципы организации обработки     сырья, приготовления</w:t>
            </w:r>
          </w:p>
          <w:p w:rsidR="006D546B" w:rsidRPr="006D546B" w:rsidRDefault="006D546B" w:rsidP="006D546B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полуфабрикатов, готовой кулинарной</w:t>
            </w:r>
          </w:p>
          <w:p w:rsidR="006D546B" w:rsidRPr="006D546B" w:rsidRDefault="006D546B" w:rsidP="006D546B">
            <w:pPr>
              <w:pStyle w:val="TableParagraph"/>
              <w:spacing w:line="242" w:lineRule="auto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и кондитерской продукции, подготовки ее к реализации;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  <w:tab w:val="left" w:pos="2303"/>
                <w:tab w:val="left" w:pos="2753"/>
                <w:tab w:val="left" w:pos="2929"/>
                <w:tab w:val="left" w:pos="3617"/>
              </w:tabs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прогрессивные способы организации  процессов приготовления пищи  с использованием современных видов технологического оборудования;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  <w:tab w:val="left" w:pos="3039"/>
              </w:tabs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  <w:tab w:val="left" w:pos="3014"/>
              </w:tabs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методики расчета производительности технологического оборудования;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  <w:tab w:val="left" w:pos="2144"/>
                <w:tab w:val="left" w:pos="2548"/>
                <w:tab w:val="left" w:pos="3034"/>
              </w:tabs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</w:tabs>
              <w:spacing w:line="237" w:lineRule="auto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правила электробезопасности, пожарной безопасности;</w:t>
            </w:r>
          </w:p>
          <w:p w:rsidR="006D546B" w:rsidRPr="006D546B" w:rsidRDefault="006D546B" w:rsidP="006D546B">
            <w:pPr>
              <w:pStyle w:val="TableParagraph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правила охраны труда в организациях</w:t>
            </w:r>
          </w:p>
          <w:p w:rsidR="006D546B" w:rsidRPr="00165138" w:rsidRDefault="006D546B" w:rsidP="006D546B">
            <w:pPr>
              <w:pStyle w:val="TableParagraph"/>
              <w:ind w:left="57" w:right="57"/>
            </w:pPr>
            <w:r w:rsidRPr="00165138">
              <w:t>питания</w:t>
            </w:r>
          </w:p>
        </w:tc>
        <w:tc>
          <w:tcPr>
            <w:tcW w:w="2703" w:type="dxa"/>
          </w:tcPr>
          <w:p w:rsidR="006D546B" w:rsidRPr="00165138" w:rsidRDefault="006D546B" w:rsidP="006D546B">
            <w:pPr>
              <w:pStyle w:val="TableParagraph"/>
              <w:numPr>
                <w:ilvl w:val="0"/>
                <w:numId w:val="28"/>
              </w:numPr>
              <w:tabs>
                <w:tab w:val="left" w:pos="236"/>
              </w:tabs>
              <w:spacing w:line="242" w:lineRule="auto"/>
              <w:ind w:left="57" w:right="57" w:firstLine="0"/>
            </w:pPr>
            <w:r w:rsidRPr="00165138">
              <w:t>грамотно выступает с сообщениями;</w:t>
            </w:r>
          </w:p>
          <w:p w:rsidR="006D546B" w:rsidRPr="006D546B" w:rsidRDefault="006D546B" w:rsidP="006D546B">
            <w:pPr>
              <w:pStyle w:val="TableParagraph"/>
              <w:numPr>
                <w:ilvl w:val="0"/>
                <w:numId w:val="28"/>
              </w:numPr>
              <w:tabs>
                <w:tab w:val="left" w:pos="236"/>
              </w:tabs>
              <w:ind w:left="57" w:right="57" w:firstLine="0"/>
              <w:rPr>
                <w:lang w:val="ru-RU"/>
              </w:rPr>
            </w:pPr>
            <w:r w:rsidRPr="006D546B">
              <w:rPr>
                <w:lang w:val="ru-RU"/>
              </w:rPr>
              <w:t>владеет понятиями учебной дисциплины и применяет их адекватно ситуации;</w:t>
            </w:r>
          </w:p>
          <w:p w:rsidR="006D546B" w:rsidRPr="006D546B" w:rsidRDefault="006D546B" w:rsidP="006D546B">
            <w:pPr>
              <w:pStyle w:val="TableParagraph"/>
              <w:numPr>
                <w:ilvl w:val="0"/>
                <w:numId w:val="28"/>
              </w:numPr>
              <w:tabs>
                <w:tab w:val="left" w:pos="236"/>
              </w:tabs>
              <w:ind w:left="57" w:right="57" w:firstLine="0"/>
              <w:rPr>
                <w:lang w:val="ru-RU"/>
              </w:rPr>
            </w:pPr>
            <w:r w:rsidRPr="006D546B">
              <w:rPr>
                <w:lang w:val="ru-RU"/>
              </w:rPr>
              <w:t>намечает и характеризует приемы саморегуляции;</w:t>
            </w:r>
          </w:p>
          <w:p w:rsidR="006D546B" w:rsidRPr="00866F14" w:rsidRDefault="006D546B" w:rsidP="006D546B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</w:p>
        </w:tc>
        <w:tc>
          <w:tcPr>
            <w:tcW w:w="2977" w:type="dxa"/>
          </w:tcPr>
          <w:p w:rsidR="006D546B" w:rsidRPr="006D546B" w:rsidRDefault="006D546B" w:rsidP="006D546B">
            <w:pPr>
              <w:pStyle w:val="TableParagraph"/>
              <w:numPr>
                <w:ilvl w:val="0"/>
                <w:numId w:val="27"/>
              </w:numPr>
              <w:tabs>
                <w:tab w:val="left" w:pos="294"/>
              </w:tabs>
              <w:ind w:left="57" w:right="57" w:firstLine="0"/>
              <w:rPr>
                <w:lang w:val="ru-RU"/>
              </w:rPr>
            </w:pPr>
            <w:r w:rsidRPr="006D546B">
              <w:rPr>
                <w:lang w:val="ru-RU"/>
              </w:rPr>
              <w:t>анализ выполнения практических работ, обобщение выводов;</w:t>
            </w:r>
          </w:p>
          <w:p w:rsidR="006D546B" w:rsidRPr="00165138" w:rsidRDefault="006D546B" w:rsidP="006D546B">
            <w:pPr>
              <w:pStyle w:val="TableParagraph"/>
              <w:spacing w:line="237" w:lineRule="auto"/>
              <w:ind w:left="57" w:right="57"/>
            </w:pPr>
            <w:r w:rsidRPr="00165138">
              <w:t>-текущий контроль освоения материала;</w:t>
            </w:r>
          </w:p>
          <w:p w:rsidR="006D546B" w:rsidRPr="00165138" w:rsidRDefault="006D546B" w:rsidP="006D546B">
            <w:pPr>
              <w:pStyle w:val="TableParagraph"/>
              <w:numPr>
                <w:ilvl w:val="0"/>
                <w:numId w:val="27"/>
              </w:numPr>
              <w:tabs>
                <w:tab w:val="left" w:pos="240"/>
              </w:tabs>
              <w:spacing w:line="242" w:lineRule="auto"/>
              <w:ind w:left="57" w:right="57" w:firstLine="0"/>
            </w:pPr>
            <w:r w:rsidRPr="00165138">
              <w:t>защита внеаудиторной самостоятельные работы;</w:t>
            </w:r>
          </w:p>
          <w:p w:rsidR="006D546B" w:rsidRPr="00165138" w:rsidRDefault="006D546B" w:rsidP="006D546B">
            <w:pPr>
              <w:pStyle w:val="TableParagraph"/>
              <w:spacing w:line="247" w:lineRule="exact"/>
              <w:ind w:left="57" w:right="57"/>
            </w:pPr>
            <w:r w:rsidRPr="00165138">
              <w:t>-дифференцированный зачет</w:t>
            </w:r>
          </w:p>
        </w:tc>
      </w:tr>
      <w:tr w:rsidR="006D546B" w:rsidRPr="00165138" w:rsidTr="006D546B">
        <w:tc>
          <w:tcPr>
            <w:tcW w:w="3993" w:type="dxa"/>
          </w:tcPr>
          <w:p w:rsidR="006D546B" w:rsidRPr="00165138" w:rsidRDefault="006D546B" w:rsidP="006D546B">
            <w:pPr>
              <w:pStyle w:val="TableParagraph"/>
              <w:spacing w:line="238" w:lineRule="exact"/>
              <w:ind w:left="57" w:right="57"/>
            </w:pPr>
            <w:r w:rsidRPr="00165138">
              <w:t>Умение:</w:t>
            </w:r>
          </w:p>
          <w:p w:rsidR="006D546B" w:rsidRPr="00165138" w:rsidRDefault="006D546B" w:rsidP="006D546B">
            <w:pPr>
              <w:pStyle w:val="TableParagraph"/>
              <w:tabs>
                <w:tab w:val="left" w:pos="820"/>
              </w:tabs>
              <w:spacing w:line="233" w:lineRule="exact"/>
              <w:ind w:left="57" w:right="57"/>
            </w:pPr>
            <w:r w:rsidRPr="00165138">
              <w:t>− определять вид, обеспечивать</w:t>
            </w:r>
          </w:p>
          <w:p w:rsidR="006D546B" w:rsidRPr="00165138" w:rsidRDefault="006D546B" w:rsidP="006D546B">
            <w:pPr>
              <w:pStyle w:val="TableParagraph"/>
              <w:spacing w:line="233" w:lineRule="exact"/>
              <w:ind w:left="57" w:right="57"/>
            </w:pPr>
            <w:r w:rsidRPr="00165138">
              <w:t>рациональный подбор в соответствии</w:t>
            </w:r>
          </w:p>
          <w:p w:rsidR="006D546B" w:rsidRPr="00165138" w:rsidRDefault="006D546B" w:rsidP="006D546B">
            <w:pPr>
              <w:pStyle w:val="TableParagraph"/>
              <w:tabs>
                <w:tab w:val="left" w:pos="669"/>
                <w:tab w:val="left" w:pos="2453"/>
              </w:tabs>
              <w:spacing w:line="233" w:lineRule="exact"/>
              <w:ind w:left="57" w:right="57"/>
            </w:pPr>
            <w:r w:rsidRPr="00165138">
              <w:t>с потребностью производства</w:t>
            </w:r>
          </w:p>
          <w:p w:rsidR="006D546B" w:rsidRPr="00FC6904" w:rsidRDefault="006D546B" w:rsidP="006D546B">
            <w:pPr>
              <w:pStyle w:val="TableParagraph"/>
              <w:tabs>
                <w:tab w:val="left" w:pos="2354"/>
              </w:tabs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технологического оборудования,</w:t>
            </w:r>
          </w:p>
          <w:p w:rsidR="006D546B" w:rsidRPr="00FC6904" w:rsidRDefault="006D546B" w:rsidP="006D546B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инвентаря, инструментов;</w:t>
            </w:r>
          </w:p>
          <w:p w:rsidR="006D546B" w:rsidRPr="00FC6904" w:rsidRDefault="006D546B" w:rsidP="006D546B">
            <w:pPr>
              <w:pStyle w:val="TableParagraph"/>
              <w:tabs>
                <w:tab w:val="left" w:pos="820"/>
              </w:tabs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− организовывать рабочее место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для обработки сырья, приготовления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полуфабрикатов, готовой продукции,</w:t>
            </w:r>
          </w:p>
          <w:p w:rsidR="006D546B" w:rsidRPr="00FC6904" w:rsidRDefault="006D546B" w:rsidP="006D546B">
            <w:pPr>
              <w:pStyle w:val="TableParagraph"/>
              <w:tabs>
                <w:tab w:val="left" w:pos="614"/>
                <w:tab w:val="left" w:pos="1658"/>
                <w:tab w:val="left" w:pos="2067"/>
                <w:tab w:val="left" w:pos="3616"/>
              </w:tabs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ее отпуска в соответствии с</w:t>
            </w:r>
          </w:p>
          <w:p w:rsidR="006D546B" w:rsidRPr="00FC6904" w:rsidRDefault="006D546B" w:rsidP="006D546B">
            <w:pPr>
              <w:pStyle w:val="TableParagraph"/>
              <w:tabs>
                <w:tab w:val="left" w:pos="1383"/>
                <w:tab w:val="left" w:pos="2407"/>
              </w:tabs>
              <w:spacing w:line="235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правилами техники безопасности,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санитарии и пожарной безопасности;</w:t>
            </w:r>
          </w:p>
          <w:p w:rsidR="006D546B" w:rsidRPr="00FC6904" w:rsidRDefault="006D546B" w:rsidP="006D546B">
            <w:pPr>
              <w:pStyle w:val="TableParagraph"/>
              <w:tabs>
                <w:tab w:val="left" w:pos="820"/>
                <w:tab w:val="left" w:pos="2609"/>
                <w:tab w:val="left" w:pos="3038"/>
              </w:tabs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− подготавливать к работе,</w:t>
            </w:r>
          </w:p>
          <w:p w:rsidR="006D546B" w:rsidRPr="00FC6904" w:rsidRDefault="006D546B" w:rsidP="006D546B">
            <w:pPr>
              <w:pStyle w:val="TableParagraph"/>
              <w:tabs>
                <w:tab w:val="left" w:pos="2141"/>
              </w:tabs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использовать технологическое</w:t>
            </w:r>
          </w:p>
          <w:p w:rsidR="006D546B" w:rsidRPr="00FC6904" w:rsidRDefault="006D546B" w:rsidP="006D546B">
            <w:pPr>
              <w:pStyle w:val="TableParagraph"/>
              <w:spacing w:line="232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оборудование по его назначению с</w:t>
            </w:r>
          </w:p>
          <w:p w:rsidR="006D546B" w:rsidRPr="00FC6904" w:rsidRDefault="006D546B" w:rsidP="006D546B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учётом правил техники безопасности,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санитарии и пожарной безопасности,</w:t>
            </w:r>
          </w:p>
          <w:p w:rsidR="006D546B" w:rsidRPr="00FC6904" w:rsidRDefault="006D546B" w:rsidP="006D546B">
            <w:pPr>
              <w:pStyle w:val="TableParagraph"/>
              <w:tabs>
                <w:tab w:val="left" w:pos="1563"/>
                <w:tab w:val="left" w:pos="3612"/>
              </w:tabs>
              <w:spacing w:line="232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правильно ориентироваться в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экстренной ситуации</w:t>
            </w:r>
          </w:p>
          <w:p w:rsidR="006D546B" w:rsidRPr="00FC6904" w:rsidRDefault="006D546B" w:rsidP="006D546B">
            <w:pPr>
              <w:pStyle w:val="TableParagraph"/>
              <w:tabs>
                <w:tab w:val="left" w:pos="820"/>
                <w:tab w:val="left" w:pos="1899"/>
                <w:tab w:val="left" w:pos="2664"/>
                <w:tab w:val="left" w:pos="2983"/>
              </w:tabs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− выявлять риски в области</w:t>
            </w:r>
          </w:p>
          <w:p w:rsidR="006D546B" w:rsidRPr="00FC6904" w:rsidRDefault="006D546B" w:rsidP="006D546B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безопасности работ на производстве и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разрабатывать предложения по их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lastRenderedPageBreak/>
              <w:t>минимизации и устранению;</w:t>
            </w:r>
          </w:p>
          <w:p w:rsidR="006D546B" w:rsidRPr="00FC6904" w:rsidRDefault="006D546B" w:rsidP="006D546B">
            <w:pPr>
              <w:pStyle w:val="TableParagraph"/>
              <w:tabs>
                <w:tab w:val="left" w:pos="820"/>
                <w:tab w:val="left" w:pos="2294"/>
              </w:tabs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− оценивать эффективность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использования оборудования;</w:t>
            </w:r>
          </w:p>
          <w:p w:rsidR="006D546B" w:rsidRPr="00FC6904" w:rsidRDefault="006D546B" w:rsidP="006D546B">
            <w:pPr>
              <w:pStyle w:val="TableParagraph"/>
              <w:tabs>
                <w:tab w:val="left" w:pos="820"/>
              </w:tabs>
              <w:spacing w:line="235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− планировать мероприятия по</w:t>
            </w:r>
          </w:p>
          <w:p w:rsidR="006D546B" w:rsidRPr="00FC6904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обеспечению безопасных и благо-</w:t>
            </w:r>
          </w:p>
          <w:p w:rsidR="006D546B" w:rsidRPr="00FC6904" w:rsidRDefault="006D546B" w:rsidP="006D546B">
            <w:pPr>
              <w:pStyle w:val="TableParagraph"/>
              <w:tabs>
                <w:tab w:val="left" w:pos="1423"/>
                <w:tab w:val="left" w:pos="2582"/>
                <w:tab w:val="left" w:pos="3502"/>
              </w:tabs>
              <w:spacing w:line="232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приятных условий труда на</w:t>
            </w:r>
          </w:p>
          <w:p w:rsidR="006D546B" w:rsidRPr="00FC6904" w:rsidRDefault="006D546B" w:rsidP="006D546B">
            <w:pPr>
              <w:pStyle w:val="TableParagraph"/>
              <w:tabs>
                <w:tab w:val="left" w:pos="2083"/>
              </w:tabs>
              <w:spacing w:line="232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производстве, предупреждению</w:t>
            </w:r>
          </w:p>
          <w:p w:rsidR="006D546B" w:rsidRPr="00FC6904" w:rsidRDefault="006D546B" w:rsidP="006D546B">
            <w:pPr>
              <w:pStyle w:val="TableParagraph"/>
              <w:spacing w:line="243" w:lineRule="exact"/>
              <w:ind w:left="57" w:right="57"/>
              <w:rPr>
                <w:lang w:val="ru-RU"/>
              </w:rPr>
            </w:pPr>
            <w:r w:rsidRPr="00FC6904">
              <w:rPr>
                <w:lang w:val="ru-RU"/>
              </w:rPr>
              <w:t>травматизма;</w:t>
            </w:r>
          </w:p>
          <w:p w:rsidR="006D546B" w:rsidRPr="006D546B" w:rsidRDefault="006D546B" w:rsidP="006D546B">
            <w:pPr>
              <w:pStyle w:val="TableParagraph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контролировать соблюдение графиков технического обслуживания оборудования и исправность приборов безопасности и измерительных приборов.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  <w:tab w:val="left" w:pos="1798"/>
                <w:tab w:val="left" w:pos="2173"/>
                <w:tab w:val="left" w:pos="2248"/>
                <w:tab w:val="left" w:pos="2547"/>
                <w:tab w:val="left" w:pos="3596"/>
              </w:tabs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оперативно взаимодействовать с работником, ответственным за  безопасные и благоприятные условия работы на производстве;</w:t>
            </w:r>
          </w:p>
          <w:p w:rsidR="006D546B" w:rsidRPr="006D546B" w:rsidRDefault="006D546B" w:rsidP="006D546B">
            <w:pPr>
              <w:pStyle w:val="TableParagraph"/>
              <w:tabs>
                <w:tab w:val="left" w:pos="820"/>
                <w:tab w:val="left" w:pos="2247"/>
                <w:tab w:val="left" w:pos="3044"/>
                <w:tab w:val="left" w:pos="3596"/>
              </w:tabs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− рассчитывать производственные мощности и эффективность  работы технологического оборудования проводить инструктаж по безопасной</w:t>
            </w:r>
          </w:p>
          <w:p w:rsidR="006D546B" w:rsidRPr="00165138" w:rsidRDefault="006D546B" w:rsidP="006D546B">
            <w:pPr>
              <w:pStyle w:val="TableParagraph"/>
              <w:spacing w:line="290" w:lineRule="atLeast"/>
              <w:ind w:left="57" w:right="57"/>
            </w:pPr>
            <w:r w:rsidRPr="00165138">
              <w:t>эксплуатации технологического оборудования</w:t>
            </w:r>
          </w:p>
        </w:tc>
        <w:tc>
          <w:tcPr>
            <w:tcW w:w="2703" w:type="dxa"/>
          </w:tcPr>
          <w:p w:rsidR="006D546B" w:rsidRPr="006D546B" w:rsidRDefault="006D546B" w:rsidP="006D546B">
            <w:pPr>
              <w:pStyle w:val="TableParagraph"/>
              <w:spacing w:line="238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lastRenderedPageBreak/>
              <w:t>Правильность, полнота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выполнения заданий, ,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точность расчетов,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соответствие требованиям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безопасности</w:t>
            </w:r>
          </w:p>
          <w:p w:rsidR="006D546B" w:rsidRPr="006D546B" w:rsidRDefault="006D546B" w:rsidP="006D546B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Адекватность,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оптимальность выбора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способов действий,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методов,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последовательностей</w:t>
            </w:r>
          </w:p>
          <w:p w:rsidR="006D546B" w:rsidRPr="006D546B" w:rsidRDefault="006D546B" w:rsidP="006D546B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действий и т.д.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Точность оценки,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самооценки выполнения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Соответствие требованиям</w:t>
            </w:r>
          </w:p>
          <w:p w:rsidR="006D546B" w:rsidRPr="00165138" w:rsidRDefault="006D546B" w:rsidP="006D546B">
            <w:pPr>
              <w:pStyle w:val="TableParagraph"/>
              <w:spacing w:line="232" w:lineRule="exact"/>
              <w:ind w:left="57" w:right="57"/>
            </w:pPr>
            <w:r w:rsidRPr="00165138">
              <w:t>инструкций, регламентов</w:t>
            </w:r>
          </w:p>
          <w:p w:rsidR="006D546B" w:rsidRPr="00165138" w:rsidRDefault="006D546B" w:rsidP="006D546B">
            <w:pPr>
              <w:pStyle w:val="TableParagraph"/>
              <w:spacing w:line="235" w:lineRule="exact"/>
              <w:ind w:left="57" w:right="57"/>
            </w:pPr>
            <w:r w:rsidRPr="00165138">
              <w:t>Рациональность действий</w:t>
            </w:r>
          </w:p>
        </w:tc>
        <w:tc>
          <w:tcPr>
            <w:tcW w:w="2977" w:type="dxa"/>
          </w:tcPr>
          <w:p w:rsidR="006D546B" w:rsidRPr="006D546B" w:rsidRDefault="006D546B" w:rsidP="006D546B">
            <w:pPr>
              <w:pStyle w:val="TableParagraph"/>
              <w:spacing w:line="238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- активность поведения на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занятиях в группах;</w:t>
            </w:r>
          </w:p>
          <w:p w:rsidR="006D546B" w:rsidRPr="006D546B" w:rsidRDefault="006D546B" w:rsidP="006D546B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- точность формулировок</w:t>
            </w:r>
          </w:p>
          <w:p w:rsidR="006D546B" w:rsidRPr="0046761C" w:rsidRDefault="006D546B" w:rsidP="0046761C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6D546B">
              <w:rPr>
                <w:lang w:val="ru-RU"/>
              </w:rPr>
              <w:t>ответов и выступлений по теме</w:t>
            </w:r>
            <w:r w:rsidR="0046761C">
              <w:rPr>
                <w:lang w:val="ru-RU"/>
              </w:rPr>
              <w:t xml:space="preserve"> </w:t>
            </w:r>
            <w:r w:rsidRPr="0046761C">
              <w:rPr>
                <w:lang w:val="ru-RU"/>
              </w:rPr>
              <w:t>занятия;</w:t>
            </w:r>
          </w:p>
          <w:p w:rsidR="006D546B" w:rsidRPr="0046761C" w:rsidRDefault="006D546B" w:rsidP="006D546B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46761C">
              <w:rPr>
                <w:lang w:val="ru-RU"/>
              </w:rPr>
              <w:t>- дифференцированный зачет</w:t>
            </w:r>
          </w:p>
        </w:tc>
      </w:tr>
    </w:tbl>
    <w:p w:rsidR="006D546B" w:rsidRDefault="006D546B"/>
    <w:p w:rsidR="006003D7" w:rsidRDefault="006003D7">
      <w:r>
        <w:br w:type="page"/>
      </w:r>
    </w:p>
    <w:p w:rsidR="006D546B" w:rsidRPr="00820A4F" w:rsidRDefault="006D546B" w:rsidP="006D54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820A4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820A4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D546B" w:rsidRPr="00820A4F" w:rsidTr="006D54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D546B" w:rsidRPr="00820A4F" w:rsidRDefault="006D546B" w:rsidP="006D54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46B" w:rsidRPr="00820A4F" w:rsidRDefault="006D546B" w:rsidP="006D54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46B" w:rsidRPr="00820A4F" w:rsidRDefault="006D546B" w:rsidP="006D546B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D546B" w:rsidRPr="00820A4F" w:rsidTr="006D546B">
        <w:trPr>
          <w:trHeight w:val="456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46B" w:rsidRPr="00820A4F" w:rsidTr="006D54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46B" w:rsidRPr="00820A4F" w:rsidTr="006D54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46B" w:rsidRPr="00820A4F" w:rsidTr="006D54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46B" w:rsidRPr="00820A4F" w:rsidTr="006D54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46B" w:rsidRPr="00820A4F" w:rsidTr="006D54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6B" w:rsidRPr="00820A4F" w:rsidRDefault="006D546B" w:rsidP="006D5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5184F" w:rsidRDefault="0025184F"/>
    <w:sectPr w:rsidR="0025184F" w:rsidSect="006003D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61C" w:rsidRDefault="0046761C" w:rsidP="0025184F">
      <w:pPr>
        <w:spacing w:after="0" w:line="240" w:lineRule="auto"/>
      </w:pPr>
      <w:r>
        <w:separator/>
      </w:r>
    </w:p>
  </w:endnote>
  <w:endnote w:type="continuationSeparator" w:id="1">
    <w:p w:rsidR="0046761C" w:rsidRDefault="0046761C" w:rsidP="00251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2924627"/>
      <w:docPartObj>
        <w:docPartGallery w:val="Page Numbers (Bottom of Page)"/>
        <w:docPartUnique/>
      </w:docPartObj>
    </w:sdtPr>
    <w:sdtContent>
      <w:p w:rsidR="0046761C" w:rsidRDefault="00E33764">
        <w:pPr>
          <w:pStyle w:val="ac"/>
          <w:jc w:val="center"/>
        </w:pPr>
        <w:fldSimple w:instr=" PAGE   \* MERGEFORMAT ">
          <w:r w:rsidR="00866F14">
            <w:rPr>
              <w:noProof/>
            </w:rPr>
            <w:t>13</w:t>
          </w:r>
        </w:fldSimple>
      </w:p>
    </w:sdtContent>
  </w:sdt>
  <w:p w:rsidR="0046761C" w:rsidRDefault="0046761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61C" w:rsidRDefault="0046761C" w:rsidP="0025184F">
      <w:pPr>
        <w:spacing w:after="0" w:line="240" w:lineRule="auto"/>
      </w:pPr>
      <w:r>
        <w:separator/>
      </w:r>
    </w:p>
  </w:footnote>
  <w:footnote w:type="continuationSeparator" w:id="1">
    <w:p w:rsidR="0046761C" w:rsidRDefault="0046761C" w:rsidP="00251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3016289"/>
    <w:multiLevelType w:val="hybridMultilevel"/>
    <w:tmpl w:val="31307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F481B"/>
    <w:multiLevelType w:val="hybridMultilevel"/>
    <w:tmpl w:val="09E2A5F2"/>
    <w:lvl w:ilvl="0" w:tplc="E63C3FA2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73FE599A">
      <w:numFmt w:val="bullet"/>
      <w:lvlText w:val="•"/>
      <w:lvlJc w:val="left"/>
      <w:pPr>
        <w:ind w:left="411" w:hanging="130"/>
      </w:pPr>
      <w:rPr>
        <w:rFonts w:hint="default"/>
        <w:lang w:val="ru-RU" w:eastAsia="en-US" w:bidi="ar-SA"/>
      </w:rPr>
    </w:lvl>
    <w:lvl w:ilvl="2" w:tplc="FCA4A9C2">
      <w:numFmt w:val="bullet"/>
      <w:lvlText w:val="•"/>
      <w:lvlJc w:val="left"/>
      <w:pPr>
        <w:ind w:left="723" w:hanging="130"/>
      </w:pPr>
      <w:rPr>
        <w:rFonts w:hint="default"/>
        <w:lang w:val="ru-RU" w:eastAsia="en-US" w:bidi="ar-SA"/>
      </w:rPr>
    </w:lvl>
    <w:lvl w:ilvl="3" w:tplc="244CE000">
      <w:numFmt w:val="bullet"/>
      <w:lvlText w:val="•"/>
      <w:lvlJc w:val="left"/>
      <w:pPr>
        <w:ind w:left="1034" w:hanging="130"/>
      </w:pPr>
      <w:rPr>
        <w:rFonts w:hint="default"/>
        <w:lang w:val="ru-RU" w:eastAsia="en-US" w:bidi="ar-SA"/>
      </w:rPr>
    </w:lvl>
    <w:lvl w:ilvl="4" w:tplc="F6804F8E">
      <w:numFmt w:val="bullet"/>
      <w:lvlText w:val="•"/>
      <w:lvlJc w:val="left"/>
      <w:pPr>
        <w:ind w:left="1346" w:hanging="130"/>
      </w:pPr>
      <w:rPr>
        <w:rFonts w:hint="default"/>
        <w:lang w:val="ru-RU" w:eastAsia="en-US" w:bidi="ar-SA"/>
      </w:rPr>
    </w:lvl>
    <w:lvl w:ilvl="5" w:tplc="87D6C58A">
      <w:numFmt w:val="bullet"/>
      <w:lvlText w:val="•"/>
      <w:lvlJc w:val="left"/>
      <w:pPr>
        <w:ind w:left="1658" w:hanging="130"/>
      </w:pPr>
      <w:rPr>
        <w:rFonts w:hint="default"/>
        <w:lang w:val="ru-RU" w:eastAsia="en-US" w:bidi="ar-SA"/>
      </w:rPr>
    </w:lvl>
    <w:lvl w:ilvl="6" w:tplc="D95659A6">
      <w:numFmt w:val="bullet"/>
      <w:lvlText w:val="•"/>
      <w:lvlJc w:val="left"/>
      <w:pPr>
        <w:ind w:left="1969" w:hanging="130"/>
      </w:pPr>
      <w:rPr>
        <w:rFonts w:hint="default"/>
        <w:lang w:val="ru-RU" w:eastAsia="en-US" w:bidi="ar-SA"/>
      </w:rPr>
    </w:lvl>
    <w:lvl w:ilvl="7" w:tplc="935E1680">
      <w:numFmt w:val="bullet"/>
      <w:lvlText w:val="•"/>
      <w:lvlJc w:val="left"/>
      <w:pPr>
        <w:ind w:left="2281" w:hanging="130"/>
      </w:pPr>
      <w:rPr>
        <w:rFonts w:hint="default"/>
        <w:lang w:val="ru-RU" w:eastAsia="en-US" w:bidi="ar-SA"/>
      </w:rPr>
    </w:lvl>
    <w:lvl w:ilvl="8" w:tplc="A8B84CEA">
      <w:numFmt w:val="bullet"/>
      <w:lvlText w:val="•"/>
      <w:lvlJc w:val="left"/>
      <w:pPr>
        <w:ind w:left="2592" w:hanging="130"/>
      </w:pPr>
      <w:rPr>
        <w:rFonts w:hint="default"/>
        <w:lang w:val="ru-RU" w:eastAsia="en-US" w:bidi="ar-SA"/>
      </w:rPr>
    </w:lvl>
  </w:abstractNum>
  <w:abstractNum w:abstractNumId="3">
    <w:nsid w:val="0EC305E6"/>
    <w:multiLevelType w:val="multilevel"/>
    <w:tmpl w:val="0816AE8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0EF1648A"/>
    <w:multiLevelType w:val="hybridMultilevel"/>
    <w:tmpl w:val="AA9A5A8E"/>
    <w:lvl w:ilvl="0" w:tplc="520E744E">
      <w:numFmt w:val="bullet"/>
      <w:lvlText w:val="-"/>
      <w:lvlJc w:val="left"/>
      <w:pPr>
        <w:ind w:left="104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503A14AC">
      <w:numFmt w:val="bullet"/>
      <w:lvlText w:val="•"/>
      <w:lvlJc w:val="left"/>
      <w:pPr>
        <w:ind w:left="363" w:hanging="131"/>
      </w:pPr>
      <w:rPr>
        <w:rFonts w:hint="default"/>
        <w:lang w:val="ru-RU" w:eastAsia="en-US" w:bidi="ar-SA"/>
      </w:rPr>
    </w:lvl>
    <w:lvl w:ilvl="2" w:tplc="5DF8737E">
      <w:numFmt w:val="bullet"/>
      <w:lvlText w:val="•"/>
      <w:lvlJc w:val="left"/>
      <w:pPr>
        <w:ind w:left="627" w:hanging="131"/>
      </w:pPr>
      <w:rPr>
        <w:rFonts w:hint="default"/>
        <w:lang w:val="ru-RU" w:eastAsia="en-US" w:bidi="ar-SA"/>
      </w:rPr>
    </w:lvl>
    <w:lvl w:ilvl="3" w:tplc="29867076">
      <w:numFmt w:val="bullet"/>
      <w:lvlText w:val="•"/>
      <w:lvlJc w:val="left"/>
      <w:pPr>
        <w:ind w:left="891" w:hanging="131"/>
      </w:pPr>
      <w:rPr>
        <w:rFonts w:hint="default"/>
        <w:lang w:val="ru-RU" w:eastAsia="en-US" w:bidi="ar-SA"/>
      </w:rPr>
    </w:lvl>
    <w:lvl w:ilvl="4" w:tplc="BD0E4A56">
      <w:numFmt w:val="bullet"/>
      <w:lvlText w:val="•"/>
      <w:lvlJc w:val="left"/>
      <w:pPr>
        <w:ind w:left="1154" w:hanging="131"/>
      </w:pPr>
      <w:rPr>
        <w:rFonts w:hint="default"/>
        <w:lang w:val="ru-RU" w:eastAsia="en-US" w:bidi="ar-SA"/>
      </w:rPr>
    </w:lvl>
    <w:lvl w:ilvl="5" w:tplc="2FBC8628">
      <w:numFmt w:val="bullet"/>
      <w:lvlText w:val="•"/>
      <w:lvlJc w:val="left"/>
      <w:pPr>
        <w:ind w:left="1418" w:hanging="131"/>
      </w:pPr>
      <w:rPr>
        <w:rFonts w:hint="default"/>
        <w:lang w:val="ru-RU" w:eastAsia="en-US" w:bidi="ar-SA"/>
      </w:rPr>
    </w:lvl>
    <w:lvl w:ilvl="6" w:tplc="52BA3C36">
      <w:numFmt w:val="bullet"/>
      <w:lvlText w:val="•"/>
      <w:lvlJc w:val="left"/>
      <w:pPr>
        <w:ind w:left="1682" w:hanging="131"/>
      </w:pPr>
      <w:rPr>
        <w:rFonts w:hint="default"/>
        <w:lang w:val="ru-RU" w:eastAsia="en-US" w:bidi="ar-SA"/>
      </w:rPr>
    </w:lvl>
    <w:lvl w:ilvl="7" w:tplc="3C445CB4">
      <w:numFmt w:val="bullet"/>
      <w:lvlText w:val="•"/>
      <w:lvlJc w:val="left"/>
      <w:pPr>
        <w:ind w:left="1945" w:hanging="131"/>
      </w:pPr>
      <w:rPr>
        <w:rFonts w:hint="default"/>
        <w:lang w:val="ru-RU" w:eastAsia="en-US" w:bidi="ar-SA"/>
      </w:rPr>
    </w:lvl>
    <w:lvl w:ilvl="8" w:tplc="C724325C">
      <w:numFmt w:val="bullet"/>
      <w:lvlText w:val="•"/>
      <w:lvlJc w:val="left"/>
      <w:pPr>
        <w:ind w:left="2209" w:hanging="131"/>
      </w:pPr>
      <w:rPr>
        <w:rFonts w:hint="default"/>
        <w:lang w:val="ru-RU" w:eastAsia="en-US" w:bidi="ar-SA"/>
      </w:rPr>
    </w:lvl>
  </w:abstractNum>
  <w:abstractNum w:abstractNumId="5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  <w:b/>
      </w:rPr>
    </w:lvl>
  </w:abstractNum>
  <w:abstractNum w:abstractNumId="6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4D12A4"/>
    <w:multiLevelType w:val="hybridMultilevel"/>
    <w:tmpl w:val="81566348"/>
    <w:lvl w:ilvl="0" w:tplc="22847D56">
      <w:start w:val="1"/>
      <w:numFmt w:val="decimal"/>
      <w:lvlText w:val="%1."/>
      <w:lvlJc w:val="left"/>
      <w:pPr>
        <w:ind w:left="580" w:hanging="8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7C5FF0">
      <w:numFmt w:val="bullet"/>
      <w:lvlText w:val="•"/>
      <w:lvlJc w:val="left"/>
      <w:pPr>
        <w:ind w:left="1538" w:hanging="866"/>
      </w:pPr>
      <w:rPr>
        <w:rFonts w:hint="default"/>
        <w:lang w:val="ru-RU" w:eastAsia="en-US" w:bidi="ar-SA"/>
      </w:rPr>
    </w:lvl>
    <w:lvl w:ilvl="2" w:tplc="D28AA800">
      <w:numFmt w:val="bullet"/>
      <w:lvlText w:val="•"/>
      <w:lvlJc w:val="left"/>
      <w:pPr>
        <w:ind w:left="2497" w:hanging="866"/>
      </w:pPr>
      <w:rPr>
        <w:rFonts w:hint="default"/>
        <w:lang w:val="ru-RU" w:eastAsia="en-US" w:bidi="ar-SA"/>
      </w:rPr>
    </w:lvl>
    <w:lvl w:ilvl="3" w:tplc="B99E92F4">
      <w:numFmt w:val="bullet"/>
      <w:lvlText w:val="•"/>
      <w:lvlJc w:val="left"/>
      <w:pPr>
        <w:ind w:left="3455" w:hanging="866"/>
      </w:pPr>
      <w:rPr>
        <w:rFonts w:hint="default"/>
        <w:lang w:val="ru-RU" w:eastAsia="en-US" w:bidi="ar-SA"/>
      </w:rPr>
    </w:lvl>
    <w:lvl w:ilvl="4" w:tplc="26D62CE6">
      <w:numFmt w:val="bullet"/>
      <w:lvlText w:val="•"/>
      <w:lvlJc w:val="left"/>
      <w:pPr>
        <w:ind w:left="4414" w:hanging="866"/>
      </w:pPr>
      <w:rPr>
        <w:rFonts w:hint="default"/>
        <w:lang w:val="ru-RU" w:eastAsia="en-US" w:bidi="ar-SA"/>
      </w:rPr>
    </w:lvl>
    <w:lvl w:ilvl="5" w:tplc="D9A8BE10">
      <w:numFmt w:val="bullet"/>
      <w:lvlText w:val="•"/>
      <w:lvlJc w:val="left"/>
      <w:pPr>
        <w:ind w:left="5372" w:hanging="866"/>
      </w:pPr>
      <w:rPr>
        <w:rFonts w:hint="default"/>
        <w:lang w:val="ru-RU" w:eastAsia="en-US" w:bidi="ar-SA"/>
      </w:rPr>
    </w:lvl>
    <w:lvl w:ilvl="6" w:tplc="E1F2C1D6">
      <w:numFmt w:val="bullet"/>
      <w:lvlText w:val="•"/>
      <w:lvlJc w:val="left"/>
      <w:pPr>
        <w:ind w:left="6331" w:hanging="866"/>
      </w:pPr>
      <w:rPr>
        <w:rFonts w:hint="default"/>
        <w:lang w:val="ru-RU" w:eastAsia="en-US" w:bidi="ar-SA"/>
      </w:rPr>
    </w:lvl>
    <w:lvl w:ilvl="7" w:tplc="E9BC7D66">
      <w:numFmt w:val="bullet"/>
      <w:lvlText w:val="•"/>
      <w:lvlJc w:val="left"/>
      <w:pPr>
        <w:ind w:left="7289" w:hanging="866"/>
      </w:pPr>
      <w:rPr>
        <w:rFonts w:hint="default"/>
        <w:lang w:val="ru-RU" w:eastAsia="en-US" w:bidi="ar-SA"/>
      </w:rPr>
    </w:lvl>
    <w:lvl w:ilvl="8" w:tplc="23D86F0C">
      <w:numFmt w:val="bullet"/>
      <w:lvlText w:val="•"/>
      <w:lvlJc w:val="left"/>
      <w:pPr>
        <w:ind w:left="8248" w:hanging="866"/>
      </w:pPr>
      <w:rPr>
        <w:rFonts w:hint="default"/>
        <w:lang w:val="ru-RU" w:eastAsia="en-US" w:bidi="ar-SA"/>
      </w:rPr>
    </w:lvl>
  </w:abstractNum>
  <w:abstractNum w:abstractNumId="8">
    <w:nsid w:val="2EF3545E"/>
    <w:multiLevelType w:val="multilevel"/>
    <w:tmpl w:val="13B0B8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9">
    <w:nsid w:val="374F107A"/>
    <w:multiLevelType w:val="hybridMultilevel"/>
    <w:tmpl w:val="74AEA4A2"/>
    <w:lvl w:ilvl="0" w:tplc="04190001">
      <w:start w:val="1"/>
      <w:numFmt w:val="bullet"/>
      <w:lvlText w:val=""/>
      <w:lvlJc w:val="left"/>
      <w:pPr>
        <w:ind w:left="9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10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FC0D04"/>
    <w:multiLevelType w:val="hybridMultilevel"/>
    <w:tmpl w:val="EFB6C63A"/>
    <w:lvl w:ilvl="0" w:tplc="2594EF2C">
      <w:start w:val="1"/>
      <w:numFmt w:val="decimal"/>
      <w:lvlText w:val="%1."/>
      <w:lvlJc w:val="left"/>
      <w:pPr>
        <w:ind w:left="1996" w:hanging="8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162154">
      <w:numFmt w:val="bullet"/>
      <w:lvlText w:val="•"/>
      <w:lvlJc w:val="left"/>
      <w:pPr>
        <w:ind w:left="2816" w:hanging="866"/>
      </w:pPr>
      <w:rPr>
        <w:rFonts w:hint="default"/>
        <w:lang w:val="ru-RU" w:eastAsia="en-US" w:bidi="ar-SA"/>
      </w:rPr>
    </w:lvl>
    <w:lvl w:ilvl="2" w:tplc="F9F2763E">
      <w:numFmt w:val="bullet"/>
      <w:lvlText w:val="•"/>
      <w:lvlJc w:val="left"/>
      <w:pPr>
        <w:ind w:left="3633" w:hanging="866"/>
      </w:pPr>
      <w:rPr>
        <w:rFonts w:hint="default"/>
        <w:lang w:val="ru-RU" w:eastAsia="en-US" w:bidi="ar-SA"/>
      </w:rPr>
    </w:lvl>
    <w:lvl w:ilvl="3" w:tplc="A6A476D0">
      <w:numFmt w:val="bullet"/>
      <w:lvlText w:val="•"/>
      <w:lvlJc w:val="left"/>
      <w:pPr>
        <w:ind w:left="4449" w:hanging="866"/>
      </w:pPr>
      <w:rPr>
        <w:rFonts w:hint="default"/>
        <w:lang w:val="ru-RU" w:eastAsia="en-US" w:bidi="ar-SA"/>
      </w:rPr>
    </w:lvl>
    <w:lvl w:ilvl="4" w:tplc="9F667332">
      <w:numFmt w:val="bullet"/>
      <w:lvlText w:val="•"/>
      <w:lvlJc w:val="left"/>
      <w:pPr>
        <w:ind w:left="5266" w:hanging="866"/>
      </w:pPr>
      <w:rPr>
        <w:rFonts w:hint="default"/>
        <w:lang w:val="ru-RU" w:eastAsia="en-US" w:bidi="ar-SA"/>
      </w:rPr>
    </w:lvl>
    <w:lvl w:ilvl="5" w:tplc="C14E6A34">
      <w:numFmt w:val="bullet"/>
      <w:lvlText w:val="•"/>
      <w:lvlJc w:val="left"/>
      <w:pPr>
        <w:ind w:left="6082" w:hanging="866"/>
      </w:pPr>
      <w:rPr>
        <w:rFonts w:hint="default"/>
        <w:lang w:val="ru-RU" w:eastAsia="en-US" w:bidi="ar-SA"/>
      </w:rPr>
    </w:lvl>
    <w:lvl w:ilvl="6" w:tplc="E31C6BE8">
      <w:numFmt w:val="bullet"/>
      <w:lvlText w:val="•"/>
      <w:lvlJc w:val="left"/>
      <w:pPr>
        <w:ind w:left="6899" w:hanging="866"/>
      </w:pPr>
      <w:rPr>
        <w:rFonts w:hint="default"/>
        <w:lang w:val="ru-RU" w:eastAsia="en-US" w:bidi="ar-SA"/>
      </w:rPr>
    </w:lvl>
    <w:lvl w:ilvl="7" w:tplc="152215F8">
      <w:numFmt w:val="bullet"/>
      <w:lvlText w:val="•"/>
      <w:lvlJc w:val="left"/>
      <w:pPr>
        <w:ind w:left="7715" w:hanging="866"/>
      </w:pPr>
      <w:rPr>
        <w:rFonts w:hint="default"/>
        <w:lang w:val="ru-RU" w:eastAsia="en-US" w:bidi="ar-SA"/>
      </w:rPr>
    </w:lvl>
    <w:lvl w:ilvl="8" w:tplc="1AD6E082">
      <w:numFmt w:val="bullet"/>
      <w:lvlText w:val="•"/>
      <w:lvlJc w:val="left"/>
      <w:pPr>
        <w:ind w:left="8532" w:hanging="866"/>
      </w:pPr>
      <w:rPr>
        <w:rFonts w:hint="default"/>
        <w:lang w:val="ru-RU" w:eastAsia="en-US" w:bidi="ar-SA"/>
      </w:rPr>
    </w:lvl>
  </w:abstractNum>
  <w:abstractNum w:abstractNumId="12">
    <w:nsid w:val="4B1A6905"/>
    <w:multiLevelType w:val="multilevel"/>
    <w:tmpl w:val="4A2038D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7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3">
    <w:nsid w:val="4C935FF8"/>
    <w:multiLevelType w:val="hybridMultilevel"/>
    <w:tmpl w:val="11180948"/>
    <w:lvl w:ilvl="0" w:tplc="8E26E42C">
      <w:numFmt w:val="bullet"/>
      <w:lvlText w:val="-"/>
      <w:lvlJc w:val="left"/>
      <w:pPr>
        <w:ind w:left="143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BE7454">
      <w:numFmt w:val="bullet"/>
      <w:lvlText w:val="•"/>
      <w:lvlJc w:val="left"/>
      <w:pPr>
        <w:ind w:left="2312" w:hanging="140"/>
      </w:pPr>
      <w:rPr>
        <w:rFonts w:hint="default"/>
        <w:lang w:val="ru-RU" w:eastAsia="en-US" w:bidi="ar-SA"/>
      </w:rPr>
    </w:lvl>
    <w:lvl w:ilvl="2" w:tplc="1BFE5E0E">
      <w:numFmt w:val="bullet"/>
      <w:lvlText w:val="•"/>
      <w:lvlJc w:val="left"/>
      <w:pPr>
        <w:ind w:left="3185" w:hanging="140"/>
      </w:pPr>
      <w:rPr>
        <w:rFonts w:hint="default"/>
        <w:lang w:val="ru-RU" w:eastAsia="en-US" w:bidi="ar-SA"/>
      </w:rPr>
    </w:lvl>
    <w:lvl w:ilvl="3" w:tplc="92183ADE">
      <w:numFmt w:val="bullet"/>
      <w:lvlText w:val="•"/>
      <w:lvlJc w:val="left"/>
      <w:pPr>
        <w:ind w:left="4057" w:hanging="140"/>
      </w:pPr>
      <w:rPr>
        <w:rFonts w:hint="default"/>
        <w:lang w:val="ru-RU" w:eastAsia="en-US" w:bidi="ar-SA"/>
      </w:rPr>
    </w:lvl>
    <w:lvl w:ilvl="4" w:tplc="E118FCE8">
      <w:numFmt w:val="bullet"/>
      <w:lvlText w:val="•"/>
      <w:lvlJc w:val="left"/>
      <w:pPr>
        <w:ind w:left="4930" w:hanging="140"/>
      </w:pPr>
      <w:rPr>
        <w:rFonts w:hint="default"/>
        <w:lang w:val="ru-RU" w:eastAsia="en-US" w:bidi="ar-SA"/>
      </w:rPr>
    </w:lvl>
    <w:lvl w:ilvl="5" w:tplc="1430C986">
      <w:numFmt w:val="bullet"/>
      <w:lvlText w:val="•"/>
      <w:lvlJc w:val="left"/>
      <w:pPr>
        <w:ind w:left="5802" w:hanging="140"/>
      </w:pPr>
      <w:rPr>
        <w:rFonts w:hint="default"/>
        <w:lang w:val="ru-RU" w:eastAsia="en-US" w:bidi="ar-SA"/>
      </w:rPr>
    </w:lvl>
    <w:lvl w:ilvl="6" w:tplc="CE2CFC44">
      <w:numFmt w:val="bullet"/>
      <w:lvlText w:val="•"/>
      <w:lvlJc w:val="left"/>
      <w:pPr>
        <w:ind w:left="6675" w:hanging="140"/>
      </w:pPr>
      <w:rPr>
        <w:rFonts w:hint="default"/>
        <w:lang w:val="ru-RU" w:eastAsia="en-US" w:bidi="ar-SA"/>
      </w:rPr>
    </w:lvl>
    <w:lvl w:ilvl="7" w:tplc="80E0761A">
      <w:numFmt w:val="bullet"/>
      <w:lvlText w:val="•"/>
      <w:lvlJc w:val="left"/>
      <w:pPr>
        <w:ind w:left="7547" w:hanging="140"/>
      </w:pPr>
      <w:rPr>
        <w:rFonts w:hint="default"/>
        <w:lang w:val="ru-RU" w:eastAsia="en-US" w:bidi="ar-SA"/>
      </w:rPr>
    </w:lvl>
    <w:lvl w:ilvl="8" w:tplc="1D328F6A">
      <w:numFmt w:val="bullet"/>
      <w:lvlText w:val="•"/>
      <w:lvlJc w:val="left"/>
      <w:pPr>
        <w:ind w:left="8420" w:hanging="140"/>
      </w:pPr>
      <w:rPr>
        <w:rFonts w:hint="default"/>
        <w:lang w:val="ru-RU" w:eastAsia="en-US" w:bidi="ar-SA"/>
      </w:rPr>
    </w:lvl>
  </w:abstractNum>
  <w:abstractNum w:abstractNumId="14">
    <w:nsid w:val="556F5E3C"/>
    <w:multiLevelType w:val="hybridMultilevel"/>
    <w:tmpl w:val="3AF8C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D6F82"/>
    <w:multiLevelType w:val="hybridMultilevel"/>
    <w:tmpl w:val="3C505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94A08"/>
    <w:multiLevelType w:val="hybridMultilevel"/>
    <w:tmpl w:val="94528118"/>
    <w:lvl w:ilvl="0" w:tplc="D2E650C0">
      <w:numFmt w:val="bullet"/>
      <w:lvlText w:val=""/>
      <w:lvlJc w:val="left"/>
      <w:pPr>
        <w:ind w:left="580" w:hanging="20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60EFEA">
      <w:numFmt w:val="bullet"/>
      <w:lvlText w:val="•"/>
      <w:lvlJc w:val="left"/>
      <w:pPr>
        <w:ind w:left="1538" w:hanging="205"/>
      </w:pPr>
      <w:rPr>
        <w:rFonts w:hint="default"/>
        <w:lang w:val="ru-RU" w:eastAsia="en-US" w:bidi="ar-SA"/>
      </w:rPr>
    </w:lvl>
    <w:lvl w:ilvl="2" w:tplc="95F2FF7E">
      <w:numFmt w:val="bullet"/>
      <w:lvlText w:val="•"/>
      <w:lvlJc w:val="left"/>
      <w:pPr>
        <w:ind w:left="2497" w:hanging="205"/>
      </w:pPr>
      <w:rPr>
        <w:rFonts w:hint="default"/>
        <w:lang w:val="ru-RU" w:eastAsia="en-US" w:bidi="ar-SA"/>
      </w:rPr>
    </w:lvl>
    <w:lvl w:ilvl="3" w:tplc="0F580DC4">
      <w:numFmt w:val="bullet"/>
      <w:lvlText w:val="•"/>
      <w:lvlJc w:val="left"/>
      <w:pPr>
        <w:ind w:left="3455" w:hanging="205"/>
      </w:pPr>
      <w:rPr>
        <w:rFonts w:hint="default"/>
        <w:lang w:val="ru-RU" w:eastAsia="en-US" w:bidi="ar-SA"/>
      </w:rPr>
    </w:lvl>
    <w:lvl w:ilvl="4" w:tplc="7BB0A532">
      <w:numFmt w:val="bullet"/>
      <w:lvlText w:val="•"/>
      <w:lvlJc w:val="left"/>
      <w:pPr>
        <w:ind w:left="4414" w:hanging="205"/>
      </w:pPr>
      <w:rPr>
        <w:rFonts w:hint="default"/>
        <w:lang w:val="ru-RU" w:eastAsia="en-US" w:bidi="ar-SA"/>
      </w:rPr>
    </w:lvl>
    <w:lvl w:ilvl="5" w:tplc="068A1BC4">
      <w:numFmt w:val="bullet"/>
      <w:lvlText w:val="•"/>
      <w:lvlJc w:val="left"/>
      <w:pPr>
        <w:ind w:left="5372" w:hanging="205"/>
      </w:pPr>
      <w:rPr>
        <w:rFonts w:hint="default"/>
        <w:lang w:val="ru-RU" w:eastAsia="en-US" w:bidi="ar-SA"/>
      </w:rPr>
    </w:lvl>
    <w:lvl w:ilvl="6" w:tplc="A9C8FA36">
      <w:numFmt w:val="bullet"/>
      <w:lvlText w:val="•"/>
      <w:lvlJc w:val="left"/>
      <w:pPr>
        <w:ind w:left="6331" w:hanging="205"/>
      </w:pPr>
      <w:rPr>
        <w:rFonts w:hint="default"/>
        <w:lang w:val="ru-RU" w:eastAsia="en-US" w:bidi="ar-SA"/>
      </w:rPr>
    </w:lvl>
    <w:lvl w:ilvl="7" w:tplc="A5B48202">
      <w:numFmt w:val="bullet"/>
      <w:lvlText w:val="•"/>
      <w:lvlJc w:val="left"/>
      <w:pPr>
        <w:ind w:left="7289" w:hanging="205"/>
      </w:pPr>
      <w:rPr>
        <w:rFonts w:hint="default"/>
        <w:lang w:val="ru-RU" w:eastAsia="en-US" w:bidi="ar-SA"/>
      </w:rPr>
    </w:lvl>
    <w:lvl w:ilvl="8" w:tplc="113221D0">
      <w:numFmt w:val="bullet"/>
      <w:lvlText w:val="•"/>
      <w:lvlJc w:val="left"/>
      <w:pPr>
        <w:ind w:left="8248" w:hanging="205"/>
      </w:pPr>
      <w:rPr>
        <w:rFonts w:hint="default"/>
        <w:lang w:val="ru-RU" w:eastAsia="en-US" w:bidi="ar-SA"/>
      </w:rPr>
    </w:lvl>
  </w:abstractNum>
  <w:abstractNum w:abstractNumId="17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765129"/>
    <w:multiLevelType w:val="hybridMultilevel"/>
    <w:tmpl w:val="8EF01F02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0">
    <w:nsid w:val="62070294"/>
    <w:multiLevelType w:val="hybridMultilevel"/>
    <w:tmpl w:val="92BA4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557BE0"/>
    <w:multiLevelType w:val="hybridMultilevel"/>
    <w:tmpl w:val="3D962256"/>
    <w:lvl w:ilvl="0" w:tplc="10D65B26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"/>
  </w:num>
  <w:num w:numId="17">
    <w:abstractNumId w:val="20"/>
  </w:num>
  <w:num w:numId="18">
    <w:abstractNumId w:val="0"/>
  </w:num>
  <w:num w:numId="19">
    <w:abstractNumId w:val="7"/>
  </w:num>
  <w:num w:numId="20">
    <w:abstractNumId w:val="11"/>
  </w:num>
  <w:num w:numId="21">
    <w:abstractNumId w:val="16"/>
  </w:num>
  <w:num w:numId="22">
    <w:abstractNumId w:val="13"/>
  </w:num>
  <w:num w:numId="23">
    <w:abstractNumId w:val="15"/>
  </w:num>
  <w:num w:numId="24">
    <w:abstractNumId w:val="22"/>
  </w:num>
  <w:num w:numId="25">
    <w:abstractNumId w:val="14"/>
  </w:num>
  <w:num w:numId="26">
    <w:abstractNumId w:val="1"/>
  </w:num>
  <w:num w:numId="27">
    <w:abstractNumId w:val="2"/>
  </w:num>
  <w:num w:numId="28">
    <w:abstractNumId w:val="4"/>
  </w:num>
  <w:num w:numId="29">
    <w:abstractNumId w:val="9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184F"/>
    <w:rsid w:val="00066455"/>
    <w:rsid w:val="00075652"/>
    <w:rsid w:val="000D0A68"/>
    <w:rsid w:val="000D44C9"/>
    <w:rsid w:val="000E0098"/>
    <w:rsid w:val="000E3CB0"/>
    <w:rsid w:val="00133E9C"/>
    <w:rsid w:val="001B2B4A"/>
    <w:rsid w:val="001B7232"/>
    <w:rsid w:val="00232CA8"/>
    <w:rsid w:val="0025184F"/>
    <w:rsid w:val="002660F2"/>
    <w:rsid w:val="00292A3D"/>
    <w:rsid w:val="002C280E"/>
    <w:rsid w:val="003208FC"/>
    <w:rsid w:val="00353316"/>
    <w:rsid w:val="00391CF4"/>
    <w:rsid w:val="003B142E"/>
    <w:rsid w:val="003F236B"/>
    <w:rsid w:val="003F5C1C"/>
    <w:rsid w:val="0041285B"/>
    <w:rsid w:val="00413F63"/>
    <w:rsid w:val="004165F4"/>
    <w:rsid w:val="00466D7B"/>
    <w:rsid w:val="0046761C"/>
    <w:rsid w:val="0049122B"/>
    <w:rsid w:val="004C0C56"/>
    <w:rsid w:val="004C2063"/>
    <w:rsid w:val="005167BA"/>
    <w:rsid w:val="00534CB6"/>
    <w:rsid w:val="005830FF"/>
    <w:rsid w:val="006003D7"/>
    <w:rsid w:val="00617AC2"/>
    <w:rsid w:val="0068412F"/>
    <w:rsid w:val="00697101"/>
    <w:rsid w:val="006D546B"/>
    <w:rsid w:val="00712BAF"/>
    <w:rsid w:val="007158C7"/>
    <w:rsid w:val="00755162"/>
    <w:rsid w:val="00797BE1"/>
    <w:rsid w:val="007E7CB4"/>
    <w:rsid w:val="0081066E"/>
    <w:rsid w:val="00866F14"/>
    <w:rsid w:val="00872BAB"/>
    <w:rsid w:val="00884A0F"/>
    <w:rsid w:val="008A6576"/>
    <w:rsid w:val="008D2BF4"/>
    <w:rsid w:val="008D40FD"/>
    <w:rsid w:val="00936FB2"/>
    <w:rsid w:val="009B5100"/>
    <w:rsid w:val="00A163DB"/>
    <w:rsid w:val="00A437BF"/>
    <w:rsid w:val="00A82CBA"/>
    <w:rsid w:val="00AF01D7"/>
    <w:rsid w:val="00CE1C91"/>
    <w:rsid w:val="00DC7FC7"/>
    <w:rsid w:val="00E33764"/>
    <w:rsid w:val="00E37CD5"/>
    <w:rsid w:val="00E46D4C"/>
    <w:rsid w:val="00EC6E1D"/>
    <w:rsid w:val="00FA2AC8"/>
    <w:rsid w:val="00FC24F9"/>
    <w:rsid w:val="00FC6904"/>
    <w:rsid w:val="00FF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2F"/>
  </w:style>
  <w:style w:type="paragraph" w:styleId="1">
    <w:name w:val="heading 1"/>
    <w:basedOn w:val="a"/>
    <w:next w:val="a"/>
    <w:link w:val="10"/>
    <w:uiPriority w:val="99"/>
    <w:qFormat/>
    <w:rsid w:val="002518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5184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5184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2518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184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25184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25184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sid w:val="0025184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25184F"/>
    <w:rPr>
      <w:rFonts w:ascii="Times New Roman" w:hAnsi="Times New Roman" w:cs="Times New Roman" w:hint="default"/>
      <w:color w:val="0000FF"/>
      <w:u w:val="single"/>
    </w:rPr>
  </w:style>
  <w:style w:type="character" w:styleId="a4">
    <w:name w:val="Emphasis"/>
    <w:basedOn w:val="a0"/>
    <w:uiPriority w:val="99"/>
    <w:qFormat/>
    <w:rsid w:val="0025184F"/>
    <w:rPr>
      <w:rFonts w:ascii="Times New Roman" w:hAnsi="Times New Roman" w:cs="Times New Roman" w:hint="default"/>
      <w:i/>
      <w:iCs w:val="0"/>
    </w:rPr>
  </w:style>
  <w:style w:type="paragraph" w:styleId="a5">
    <w:name w:val="footnote text"/>
    <w:basedOn w:val="a"/>
    <w:link w:val="a6"/>
    <w:uiPriority w:val="99"/>
    <w:semiHidden/>
    <w:unhideWhenUsed/>
    <w:rsid w:val="00251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5184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5184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7"/>
    <w:uiPriority w:val="99"/>
    <w:semiHidden/>
    <w:unhideWhenUsed/>
    <w:rsid w:val="00251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25184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9"/>
    <w:uiPriority w:val="99"/>
    <w:semiHidden/>
    <w:unhideWhenUsed/>
    <w:rsid w:val="00251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locked/>
    <w:rsid w:val="0025184F"/>
    <w:rPr>
      <w:rFonts w:ascii="Times New Roman" w:hAnsi="Times New Roman" w:cs="Times New Roman"/>
      <w:sz w:val="24"/>
      <w:szCs w:val="24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unhideWhenUsed/>
    <w:rsid w:val="002518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link w:val="ac"/>
    <w:uiPriority w:val="99"/>
    <w:semiHidden/>
    <w:rsid w:val="0025184F"/>
  </w:style>
  <w:style w:type="character" w:customStyle="1" w:styleId="ad">
    <w:name w:val="Текст концевой сноски Знак"/>
    <w:basedOn w:val="a0"/>
    <w:link w:val="ae"/>
    <w:uiPriority w:val="99"/>
    <w:semiHidden/>
    <w:rsid w:val="0025184F"/>
    <w:rPr>
      <w:rFonts w:ascii="Calibri" w:eastAsia="Times New Roman" w:hAnsi="Calibri" w:cs="Times New Roman"/>
      <w:sz w:val="20"/>
      <w:szCs w:val="20"/>
    </w:rPr>
  </w:style>
  <w:style w:type="paragraph" w:styleId="ae">
    <w:name w:val="endnote text"/>
    <w:basedOn w:val="a"/>
    <w:link w:val="ad"/>
    <w:uiPriority w:val="99"/>
    <w:semiHidden/>
    <w:unhideWhenUsed/>
    <w:rsid w:val="0025184F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af">
    <w:name w:val="Title"/>
    <w:basedOn w:val="a"/>
    <w:link w:val="af0"/>
    <w:uiPriority w:val="99"/>
    <w:qFormat/>
    <w:rsid w:val="0025184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Название Знак"/>
    <w:basedOn w:val="a0"/>
    <w:link w:val="af"/>
    <w:uiPriority w:val="99"/>
    <w:rsid w:val="0025184F"/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Знак"/>
    <w:basedOn w:val="a0"/>
    <w:link w:val="af2"/>
    <w:uiPriority w:val="99"/>
    <w:semiHidden/>
    <w:rsid w:val="0025184F"/>
    <w:rPr>
      <w:rFonts w:ascii="Times New Roman" w:eastAsia="Times New Roman" w:hAnsi="Times New Roman" w:cs="Times New Roman"/>
      <w:sz w:val="28"/>
      <w:szCs w:val="24"/>
    </w:rPr>
  </w:style>
  <w:style w:type="paragraph" w:styleId="af2">
    <w:name w:val="Body Text"/>
    <w:basedOn w:val="a"/>
    <w:link w:val="af1"/>
    <w:uiPriority w:val="99"/>
    <w:semiHidden/>
    <w:unhideWhenUsed/>
    <w:rsid w:val="0025184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4"/>
    <w:uiPriority w:val="99"/>
    <w:semiHidden/>
    <w:locked/>
    <w:rsid w:val="0025184F"/>
    <w:rPr>
      <w:rFonts w:ascii="Times New Roman" w:hAnsi="Times New Roman" w:cs="Times New Roman"/>
      <w:sz w:val="24"/>
      <w:szCs w:val="20"/>
    </w:rPr>
  </w:style>
  <w:style w:type="paragraph" w:styleId="af4">
    <w:name w:val="Body Text Indent"/>
    <w:aliases w:val="текст,Основной текст 1"/>
    <w:basedOn w:val="a"/>
    <w:link w:val="af3"/>
    <w:uiPriority w:val="99"/>
    <w:semiHidden/>
    <w:unhideWhenUsed/>
    <w:rsid w:val="0025184F"/>
    <w:pPr>
      <w:spacing w:after="12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12">
    <w:name w:val="Основной текст с отступом Знак1"/>
    <w:aliases w:val="текст Знак1,Основной текст 1 Знак1"/>
    <w:basedOn w:val="a0"/>
    <w:link w:val="af4"/>
    <w:uiPriority w:val="99"/>
    <w:semiHidden/>
    <w:rsid w:val="0025184F"/>
  </w:style>
  <w:style w:type="character" w:customStyle="1" w:styleId="21">
    <w:name w:val="Основной текст 2 Знак"/>
    <w:basedOn w:val="a0"/>
    <w:link w:val="22"/>
    <w:uiPriority w:val="99"/>
    <w:semiHidden/>
    <w:rsid w:val="0025184F"/>
    <w:rPr>
      <w:rFonts w:ascii="Times New Roman" w:eastAsia="Times New Roman" w:hAnsi="Times New Roman" w:cs="Times New Roman"/>
      <w:sz w:val="28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25184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4"/>
    <w:semiHidden/>
    <w:rsid w:val="0025184F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semiHidden/>
    <w:unhideWhenUsed/>
    <w:rsid w:val="002518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semiHidden/>
    <w:unhideWhenUsed/>
    <w:rsid w:val="0025184F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6">
    <w:name w:val="Текст Знак"/>
    <w:basedOn w:val="a0"/>
    <w:link w:val="af5"/>
    <w:semiHidden/>
    <w:rsid w:val="0025184F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7">
    <w:name w:val="Тема примечания Знак"/>
    <w:basedOn w:val="a7"/>
    <w:link w:val="af8"/>
    <w:uiPriority w:val="99"/>
    <w:semiHidden/>
    <w:rsid w:val="0025184F"/>
    <w:rPr>
      <w:rFonts w:ascii="Calibri" w:hAnsi="Calibri"/>
      <w:b/>
    </w:rPr>
  </w:style>
  <w:style w:type="paragraph" w:styleId="af8">
    <w:name w:val="annotation subject"/>
    <w:basedOn w:val="a8"/>
    <w:next w:val="a8"/>
    <w:link w:val="af7"/>
    <w:uiPriority w:val="99"/>
    <w:semiHidden/>
    <w:unhideWhenUsed/>
    <w:rsid w:val="0025184F"/>
    <w:rPr>
      <w:rFonts w:ascii="Calibri" w:hAnsi="Calibri"/>
      <w:b/>
    </w:rPr>
  </w:style>
  <w:style w:type="character" w:customStyle="1" w:styleId="af9">
    <w:name w:val="Текст выноски Знак"/>
    <w:basedOn w:val="a0"/>
    <w:link w:val="afa"/>
    <w:uiPriority w:val="99"/>
    <w:semiHidden/>
    <w:rsid w:val="0025184F"/>
    <w:rPr>
      <w:rFonts w:ascii="Segoe UI" w:eastAsia="Times New Roman" w:hAnsi="Segoe UI" w:cs="Times New Roman"/>
      <w:sz w:val="18"/>
      <w:szCs w:val="18"/>
    </w:rPr>
  </w:style>
  <w:style w:type="paragraph" w:styleId="afa">
    <w:name w:val="Balloon Text"/>
    <w:basedOn w:val="a"/>
    <w:link w:val="af9"/>
    <w:uiPriority w:val="99"/>
    <w:semiHidden/>
    <w:unhideWhenUsed/>
    <w:rsid w:val="0025184F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b">
    <w:name w:val="Без интервала Знак"/>
    <w:link w:val="afc"/>
    <w:uiPriority w:val="99"/>
    <w:locked/>
    <w:rsid w:val="0025184F"/>
    <w:rPr>
      <w:rFonts w:ascii="Times New Roman" w:hAnsi="Times New Roman" w:cs="Times New Roman"/>
    </w:rPr>
  </w:style>
  <w:style w:type="paragraph" w:styleId="afc">
    <w:name w:val="No Spacing"/>
    <w:link w:val="afb"/>
    <w:uiPriority w:val="99"/>
    <w:qFormat/>
    <w:rsid w:val="0025184F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d">
    <w:name w:val="Абзац списка Знак"/>
    <w:aliases w:val="Содержание. 2 уровень Знак,List Paragraph Знак"/>
    <w:link w:val="afe"/>
    <w:uiPriority w:val="34"/>
    <w:qFormat/>
    <w:locked/>
    <w:rsid w:val="0025184F"/>
    <w:rPr>
      <w:rFonts w:ascii="Times New Roman" w:hAnsi="Times New Roman" w:cs="Times New Roman"/>
      <w:sz w:val="24"/>
      <w:szCs w:val="20"/>
    </w:rPr>
  </w:style>
  <w:style w:type="paragraph" w:styleId="afe">
    <w:name w:val="List Paragraph"/>
    <w:aliases w:val="Содержание. 2 уровень,List Paragraph"/>
    <w:basedOn w:val="a"/>
    <w:link w:val="afd"/>
    <w:uiPriority w:val="34"/>
    <w:qFormat/>
    <w:rsid w:val="0025184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paragraph" w:customStyle="1" w:styleId="ConsPlusNormal">
    <w:name w:val="ConsPlusNormal"/>
    <w:uiPriority w:val="99"/>
    <w:rsid w:val="00251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Внимание"/>
    <w:basedOn w:val="a"/>
    <w:next w:val="a"/>
    <w:uiPriority w:val="99"/>
    <w:rsid w:val="0025184F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Внимание: криминал!!"/>
    <w:basedOn w:val="aff"/>
    <w:next w:val="a"/>
    <w:uiPriority w:val="99"/>
    <w:rsid w:val="0025184F"/>
  </w:style>
  <w:style w:type="paragraph" w:customStyle="1" w:styleId="aff1">
    <w:name w:val="Внимание: недобросовестность!"/>
    <w:basedOn w:val="aff"/>
    <w:next w:val="a"/>
    <w:uiPriority w:val="99"/>
    <w:rsid w:val="0025184F"/>
  </w:style>
  <w:style w:type="paragraph" w:customStyle="1" w:styleId="aff2">
    <w:name w:val="Дочерний элемент списка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3">
    <w:name w:val="Заголовок1"/>
    <w:basedOn w:val="aff3"/>
    <w:next w:val="a"/>
    <w:uiPriority w:val="99"/>
    <w:rsid w:val="0025184F"/>
    <w:pPr>
      <w:shd w:val="clear" w:color="auto" w:fill="ECE9D8"/>
    </w:pPr>
    <w:rPr>
      <w:b/>
      <w:bCs/>
      <w:color w:val="0058A9"/>
    </w:rPr>
  </w:style>
  <w:style w:type="paragraph" w:customStyle="1" w:styleId="aff4">
    <w:name w:val="Заголовок группы контролов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25184F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paragraph" w:customStyle="1" w:styleId="aff7">
    <w:name w:val="Заголовок статьи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Заголовок ЭР (левое окно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25184F"/>
    <w:pPr>
      <w:spacing w:after="0"/>
      <w:jc w:val="left"/>
    </w:pPr>
  </w:style>
  <w:style w:type="paragraph" w:customStyle="1" w:styleId="affa">
    <w:name w:val="Интерактивный заголовок"/>
    <w:basedOn w:val="13"/>
    <w:next w:val="a"/>
    <w:uiPriority w:val="99"/>
    <w:rsid w:val="002518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25184F"/>
    <w:pPr>
      <w:shd w:val="clear" w:color="auto" w:fill="EAEFED"/>
      <w:spacing w:before="180"/>
      <w:ind w:left="360" w:right="360" w:firstLine="0"/>
    </w:pPr>
  </w:style>
  <w:style w:type="paragraph" w:customStyle="1" w:styleId="affd">
    <w:name w:val="Текст (справка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25184F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518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2518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2518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5184F"/>
    <w:pPr>
      <w:shd w:val="clear" w:color="auto" w:fill="FFDFE0"/>
      <w:jc w:val="left"/>
    </w:pPr>
  </w:style>
  <w:style w:type="paragraph" w:customStyle="1" w:styleId="afff5">
    <w:name w:val="Куда обратиться?"/>
    <w:basedOn w:val="aff"/>
    <w:next w:val="a"/>
    <w:uiPriority w:val="99"/>
    <w:rsid w:val="0025184F"/>
  </w:style>
  <w:style w:type="paragraph" w:customStyle="1" w:styleId="afff6">
    <w:name w:val="Моноширинный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7">
    <w:name w:val="Напишите нам"/>
    <w:basedOn w:val="a"/>
    <w:next w:val="a"/>
    <w:uiPriority w:val="99"/>
    <w:rsid w:val="0025184F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8">
    <w:name w:val="Необходимые документы"/>
    <w:basedOn w:val="aff"/>
    <w:next w:val="a"/>
    <w:uiPriority w:val="99"/>
    <w:rsid w:val="0025184F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25184F"/>
    <w:pPr>
      <w:ind w:left="140"/>
    </w:pPr>
  </w:style>
  <w:style w:type="paragraph" w:customStyle="1" w:styleId="afffc">
    <w:name w:val="Переменная часть"/>
    <w:basedOn w:val="aff3"/>
    <w:next w:val="a"/>
    <w:uiPriority w:val="99"/>
    <w:rsid w:val="0025184F"/>
    <w:rPr>
      <w:sz w:val="18"/>
      <w:szCs w:val="18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2518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e">
    <w:name w:val="Подзаголовок для информации об изменениях"/>
    <w:basedOn w:val="affb"/>
    <w:next w:val="a"/>
    <w:uiPriority w:val="99"/>
    <w:rsid w:val="0025184F"/>
    <w:rPr>
      <w:b/>
      <w:bCs/>
    </w:rPr>
  </w:style>
  <w:style w:type="paragraph" w:customStyle="1" w:styleId="affff">
    <w:name w:val="Подчёркнуный текст"/>
    <w:basedOn w:val="a"/>
    <w:next w:val="a"/>
    <w:uiPriority w:val="99"/>
    <w:rsid w:val="002518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0">
    <w:name w:val="Постоянная часть"/>
    <w:basedOn w:val="aff3"/>
    <w:next w:val="a"/>
    <w:uiPriority w:val="99"/>
    <w:rsid w:val="0025184F"/>
    <w:rPr>
      <w:sz w:val="20"/>
      <w:szCs w:val="20"/>
    </w:rPr>
  </w:style>
  <w:style w:type="paragraph" w:customStyle="1" w:styleId="affff1">
    <w:name w:val="Прижатый влево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Пример."/>
    <w:basedOn w:val="aff"/>
    <w:next w:val="a"/>
    <w:uiPriority w:val="99"/>
    <w:rsid w:val="0025184F"/>
  </w:style>
  <w:style w:type="paragraph" w:customStyle="1" w:styleId="affff3">
    <w:name w:val="Примечание."/>
    <w:basedOn w:val="aff"/>
    <w:next w:val="a"/>
    <w:uiPriority w:val="99"/>
    <w:rsid w:val="0025184F"/>
  </w:style>
  <w:style w:type="paragraph" w:customStyle="1" w:styleId="affff4">
    <w:name w:val="Словарная статья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Ссылка на официальную публикацию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Текст в таблице"/>
    <w:basedOn w:val="afff9"/>
    <w:next w:val="a"/>
    <w:uiPriority w:val="99"/>
    <w:rsid w:val="0025184F"/>
    <w:pPr>
      <w:ind w:firstLine="500"/>
    </w:pPr>
  </w:style>
  <w:style w:type="paragraph" w:customStyle="1" w:styleId="affff7">
    <w:name w:val="Текст ЭР (см. также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8">
    <w:name w:val="Технический комментарий"/>
    <w:basedOn w:val="a"/>
    <w:next w:val="a"/>
    <w:uiPriority w:val="99"/>
    <w:rsid w:val="0025184F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</w:rPr>
  </w:style>
  <w:style w:type="paragraph" w:customStyle="1" w:styleId="affff9">
    <w:name w:val="Формула"/>
    <w:basedOn w:val="a"/>
    <w:next w:val="a"/>
    <w:uiPriority w:val="99"/>
    <w:rsid w:val="0025184F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a">
    <w:name w:val="Центрированный (таблица)"/>
    <w:basedOn w:val="afff9"/>
    <w:next w:val="a"/>
    <w:uiPriority w:val="99"/>
    <w:rsid w:val="002518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518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518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8">
    <w:name w:val="Style78"/>
    <w:basedOn w:val="a"/>
    <w:uiPriority w:val="99"/>
    <w:rsid w:val="0025184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25184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25184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5184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25184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25184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25184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25184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cv">
    <w:name w:val="cv"/>
    <w:basedOn w:val="a"/>
    <w:uiPriority w:val="99"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uiPriority w:val="99"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6">
    <w:name w:val="Style76"/>
    <w:basedOn w:val="a"/>
    <w:uiPriority w:val="99"/>
    <w:rsid w:val="0025184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25184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affffb">
    <w:name w:val="Стиль"/>
    <w:uiPriority w:val="99"/>
    <w:rsid w:val="00251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uiPriority w:val="99"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qFormat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2518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Название1"/>
    <w:basedOn w:val="a"/>
    <w:uiPriority w:val="99"/>
    <w:rsid w:val="0025184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25184F"/>
    <w:pPr>
      <w:widowControl w:val="0"/>
      <w:overflowPunct w:val="0"/>
      <w:autoSpaceDE w:val="0"/>
      <w:autoSpaceDN w:val="0"/>
      <w:adjustRightInd w:val="0"/>
      <w:spacing w:after="0" w:line="259" w:lineRule="auto"/>
      <w:ind w:firstLine="500"/>
    </w:pPr>
    <w:rPr>
      <w:rFonts w:ascii="Arial" w:eastAsia="Times New Roman" w:hAnsi="Arial" w:cs="Times New Roman"/>
      <w:szCs w:val="20"/>
    </w:rPr>
  </w:style>
  <w:style w:type="paragraph" w:customStyle="1" w:styleId="affffc">
    <w:name w:val="Содержимое таблицы"/>
    <w:basedOn w:val="a"/>
    <w:uiPriority w:val="99"/>
    <w:rsid w:val="0025184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25184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6">
    <w:name w:val="Основной текст1"/>
    <w:link w:val="17"/>
    <w:uiPriority w:val="99"/>
    <w:locked/>
    <w:rsid w:val="0025184F"/>
    <w:rPr>
      <w:rFonts w:ascii="Times New Roman" w:hAnsi="Times New Roman" w:cs="Times New Roman"/>
      <w:sz w:val="27"/>
      <w:shd w:val="clear" w:color="auto" w:fill="FFFFFF"/>
    </w:rPr>
  </w:style>
  <w:style w:type="paragraph" w:customStyle="1" w:styleId="17">
    <w:name w:val="Основной текст17"/>
    <w:basedOn w:val="a"/>
    <w:link w:val="16"/>
    <w:uiPriority w:val="99"/>
    <w:rsid w:val="0025184F"/>
    <w:pPr>
      <w:shd w:val="clear" w:color="auto" w:fill="FFFFFF"/>
      <w:spacing w:after="0" w:line="192" w:lineRule="exact"/>
    </w:pPr>
    <w:rPr>
      <w:rFonts w:ascii="Times New Roman" w:hAnsi="Times New Roman" w:cs="Times New Roman"/>
      <w:sz w:val="27"/>
    </w:rPr>
  </w:style>
  <w:style w:type="paragraph" w:customStyle="1" w:styleId="Style4">
    <w:name w:val="Style4"/>
    <w:basedOn w:val="a"/>
    <w:uiPriority w:val="99"/>
    <w:rsid w:val="00251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25184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5184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paragraph" w:customStyle="1" w:styleId="msonormalcxspmiddle">
    <w:name w:val="msonormalcxspmiddle"/>
    <w:basedOn w:val="a"/>
    <w:uiPriority w:val="99"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25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d">
    <w:name w:val="footnote reference"/>
    <w:basedOn w:val="a0"/>
    <w:uiPriority w:val="99"/>
    <w:semiHidden/>
    <w:unhideWhenUsed/>
    <w:rsid w:val="0025184F"/>
    <w:rPr>
      <w:rFonts w:ascii="Times New Roman" w:hAnsi="Times New Roman" w:cs="Times New Roman" w:hint="default"/>
      <w:vertAlign w:val="superscript"/>
    </w:rPr>
  </w:style>
  <w:style w:type="character" w:styleId="affffe">
    <w:name w:val="page number"/>
    <w:basedOn w:val="a0"/>
    <w:uiPriority w:val="99"/>
    <w:semiHidden/>
    <w:unhideWhenUsed/>
    <w:rsid w:val="0025184F"/>
    <w:rPr>
      <w:rFonts w:ascii="Times New Roman" w:hAnsi="Times New Roman" w:cs="Times New Roman" w:hint="default"/>
    </w:rPr>
  </w:style>
  <w:style w:type="character" w:customStyle="1" w:styleId="blk">
    <w:name w:val="blk"/>
    <w:uiPriority w:val="99"/>
    <w:rsid w:val="0025184F"/>
  </w:style>
  <w:style w:type="character" w:customStyle="1" w:styleId="FootnoteTextChar">
    <w:name w:val="Footnote Text Char"/>
    <w:basedOn w:val="a0"/>
    <w:uiPriority w:val="99"/>
    <w:locked/>
    <w:rsid w:val="0025184F"/>
    <w:rPr>
      <w:rFonts w:ascii="Times New Roman" w:hAnsi="Times New Roman" w:cs="Times New Roman" w:hint="default"/>
      <w:sz w:val="20"/>
      <w:lang w:eastAsia="ru-RU"/>
    </w:rPr>
  </w:style>
  <w:style w:type="character" w:customStyle="1" w:styleId="CommentTextChar">
    <w:name w:val="Comment Text Char"/>
    <w:uiPriority w:val="99"/>
    <w:locked/>
    <w:rsid w:val="0025184F"/>
    <w:rPr>
      <w:rFonts w:ascii="Times New Roman" w:hAnsi="Times New Roman" w:cs="Times New Roman" w:hint="default"/>
      <w:sz w:val="20"/>
    </w:rPr>
  </w:style>
  <w:style w:type="character" w:customStyle="1" w:styleId="18">
    <w:name w:val="Текст примечания Знак1"/>
    <w:basedOn w:val="a0"/>
    <w:uiPriority w:val="99"/>
    <w:rsid w:val="0025184F"/>
    <w:rPr>
      <w:rFonts w:ascii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locked/>
    <w:rsid w:val="0025184F"/>
    <w:rPr>
      <w:b/>
      <w:bCs w:val="0"/>
    </w:rPr>
  </w:style>
  <w:style w:type="character" w:customStyle="1" w:styleId="19">
    <w:name w:val="Тема примечания Знак1"/>
    <w:basedOn w:val="18"/>
    <w:uiPriority w:val="99"/>
    <w:rsid w:val="0025184F"/>
    <w:rPr>
      <w:b/>
      <w:bCs/>
    </w:rPr>
  </w:style>
  <w:style w:type="character" w:customStyle="1" w:styleId="apple-converted-space">
    <w:name w:val="apple-converted-space"/>
    <w:uiPriority w:val="99"/>
    <w:rsid w:val="0025184F"/>
  </w:style>
  <w:style w:type="character" w:customStyle="1" w:styleId="afffff">
    <w:name w:val="Цветовое выделение"/>
    <w:uiPriority w:val="99"/>
    <w:rsid w:val="0025184F"/>
    <w:rPr>
      <w:b/>
      <w:bCs w:val="0"/>
      <w:color w:val="26282F"/>
    </w:rPr>
  </w:style>
  <w:style w:type="character" w:customStyle="1" w:styleId="afffff0">
    <w:name w:val="Гипертекстовая ссылка"/>
    <w:uiPriority w:val="99"/>
    <w:rsid w:val="0025184F"/>
    <w:rPr>
      <w:b/>
      <w:bCs w:val="0"/>
      <w:color w:val="106BBE"/>
    </w:rPr>
  </w:style>
  <w:style w:type="character" w:customStyle="1" w:styleId="afffff1">
    <w:name w:val="Активная гипертекстовая ссылка"/>
    <w:uiPriority w:val="99"/>
    <w:rsid w:val="0025184F"/>
    <w:rPr>
      <w:b/>
      <w:bCs w:val="0"/>
      <w:color w:val="106BBE"/>
      <w:u w:val="single"/>
    </w:rPr>
  </w:style>
  <w:style w:type="character" w:customStyle="1" w:styleId="afffff2">
    <w:name w:val="Выделение для Базового Поиска"/>
    <w:uiPriority w:val="99"/>
    <w:rsid w:val="0025184F"/>
    <w:rPr>
      <w:b/>
      <w:bCs w:val="0"/>
      <w:color w:val="0058A9"/>
    </w:rPr>
  </w:style>
  <w:style w:type="character" w:customStyle="1" w:styleId="afffff3">
    <w:name w:val="Выделение для Базового Поиска (курсив)"/>
    <w:uiPriority w:val="99"/>
    <w:rsid w:val="0025184F"/>
    <w:rPr>
      <w:b/>
      <w:bCs w:val="0"/>
      <w:i/>
      <w:iCs w:val="0"/>
      <w:color w:val="0058A9"/>
    </w:rPr>
  </w:style>
  <w:style w:type="character" w:customStyle="1" w:styleId="afffff4">
    <w:name w:val="Заголовок своего сообщения"/>
    <w:uiPriority w:val="99"/>
    <w:rsid w:val="0025184F"/>
    <w:rPr>
      <w:b/>
      <w:bCs w:val="0"/>
      <w:color w:val="26282F"/>
    </w:rPr>
  </w:style>
  <w:style w:type="character" w:customStyle="1" w:styleId="afffff5">
    <w:name w:val="Заголовок чужого сообщения"/>
    <w:uiPriority w:val="99"/>
    <w:rsid w:val="0025184F"/>
    <w:rPr>
      <w:b/>
      <w:bCs w:val="0"/>
      <w:color w:val="FF0000"/>
    </w:rPr>
  </w:style>
  <w:style w:type="character" w:customStyle="1" w:styleId="afffff6">
    <w:name w:val="Найденные слова"/>
    <w:uiPriority w:val="99"/>
    <w:rsid w:val="0025184F"/>
    <w:rPr>
      <w:b/>
      <w:bCs w:val="0"/>
      <w:color w:val="26282F"/>
      <w:shd w:val="clear" w:color="auto" w:fill="FFF580"/>
    </w:rPr>
  </w:style>
  <w:style w:type="character" w:customStyle="1" w:styleId="afffff7">
    <w:name w:val="Не вступил в силу"/>
    <w:uiPriority w:val="99"/>
    <w:rsid w:val="0025184F"/>
    <w:rPr>
      <w:b/>
      <w:bCs w:val="0"/>
      <w:color w:val="000000"/>
      <w:shd w:val="clear" w:color="auto" w:fill="D8EDE8"/>
    </w:rPr>
  </w:style>
  <w:style w:type="character" w:customStyle="1" w:styleId="afffff8">
    <w:name w:val="Опечатки"/>
    <w:uiPriority w:val="99"/>
    <w:rsid w:val="0025184F"/>
    <w:rPr>
      <w:color w:val="FF0000"/>
    </w:rPr>
  </w:style>
  <w:style w:type="character" w:customStyle="1" w:styleId="afffff9">
    <w:name w:val="Продолжение ссылки"/>
    <w:uiPriority w:val="99"/>
    <w:rsid w:val="0025184F"/>
  </w:style>
  <w:style w:type="character" w:customStyle="1" w:styleId="afffffa">
    <w:name w:val="Сравнение редакций"/>
    <w:uiPriority w:val="99"/>
    <w:rsid w:val="0025184F"/>
    <w:rPr>
      <w:b/>
      <w:bCs w:val="0"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25184F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25184F"/>
    <w:rPr>
      <w:color w:val="000000"/>
      <w:shd w:val="clear" w:color="auto" w:fill="C4C413"/>
    </w:rPr>
  </w:style>
  <w:style w:type="character" w:customStyle="1" w:styleId="afffffd">
    <w:name w:val="Ссылка на утративший силу документ"/>
    <w:uiPriority w:val="99"/>
    <w:rsid w:val="0025184F"/>
    <w:rPr>
      <w:b/>
      <w:bCs w:val="0"/>
      <w:color w:val="749232"/>
    </w:rPr>
  </w:style>
  <w:style w:type="character" w:customStyle="1" w:styleId="afffffe">
    <w:name w:val="Утратил силу"/>
    <w:uiPriority w:val="99"/>
    <w:rsid w:val="0025184F"/>
    <w:rPr>
      <w:b/>
      <w:bCs w:val="0"/>
      <w:strike/>
      <w:color w:val="666600"/>
    </w:rPr>
  </w:style>
  <w:style w:type="character" w:customStyle="1" w:styleId="Hyperlink1">
    <w:name w:val="Hyperlink.1"/>
    <w:uiPriority w:val="99"/>
    <w:rsid w:val="0025184F"/>
    <w:rPr>
      <w:lang w:val="ru-RU"/>
    </w:rPr>
  </w:style>
  <w:style w:type="character" w:customStyle="1" w:styleId="FontStyle121">
    <w:name w:val="Font Style121"/>
    <w:uiPriority w:val="99"/>
    <w:rsid w:val="0025184F"/>
    <w:rPr>
      <w:rFonts w:ascii="Century Schoolbook" w:hAnsi="Century Schoolbook" w:hint="default"/>
      <w:sz w:val="20"/>
    </w:rPr>
  </w:style>
  <w:style w:type="character" w:customStyle="1" w:styleId="submenu-table">
    <w:name w:val="submenu-table"/>
    <w:uiPriority w:val="99"/>
    <w:rsid w:val="0025184F"/>
    <w:rPr>
      <w:rFonts w:ascii="Times New Roman" w:hAnsi="Times New Roman" w:cs="Times New Roman" w:hint="default"/>
    </w:rPr>
  </w:style>
  <w:style w:type="character" w:customStyle="1" w:styleId="b-serp-urlitem1">
    <w:name w:val="b-serp-url__item1"/>
    <w:basedOn w:val="a0"/>
    <w:uiPriority w:val="99"/>
    <w:rsid w:val="0025184F"/>
    <w:rPr>
      <w:rFonts w:ascii="Times New Roman" w:hAnsi="Times New Roman" w:cs="Times New Roman" w:hint="default"/>
    </w:rPr>
  </w:style>
  <w:style w:type="character" w:customStyle="1" w:styleId="c17">
    <w:name w:val="c17"/>
    <w:basedOn w:val="a0"/>
    <w:uiPriority w:val="99"/>
    <w:rsid w:val="0025184F"/>
    <w:rPr>
      <w:rFonts w:ascii="Times New Roman" w:hAnsi="Times New Roman" w:cs="Times New Roman" w:hint="default"/>
    </w:rPr>
  </w:style>
  <w:style w:type="character" w:customStyle="1" w:styleId="c4">
    <w:name w:val="c4"/>
    <w:basedOn w:val="a0"/>
    <w:uiPriority w:val="99"/>
    <w:rsid w:val="0025184F"/>
    <w:rPr>
      <w:rFonts w:ascii="Times New Roman" w:hAnsi="Times New Roman" w:cs="Times New Roman" w:hint="default"/>
    </w:rPr>
  </w:style>
  <w:style w:type="character" w:customStyle="1" w:styleId="c5">
    <w:name w:val="c5"/>
    <w:basedOn w:val="a0"/>
    <w:uiPriority w:val="99"/>
    <w:rsid w:val="0025184F"/>
    <w:rPr>
      <w:rFonts w:ascii="Times New Roman" w:hAnsi="Times New Roman" w:cs="Times New Roman" w:hint="default"/>
    </w:rPr>
  </w:style>
  <w:style w:type="character" w:customStyle="1" w:styleId="small11">
    <w:name w:val="small11"/>
    <w:uiPriority w:val="99"/>
    <w:rsid w:val="0025184F"/>
    <w:rPr>
      <w:sz w:val="16"/>
    </w:rPr>
  </w:style>
  <w:style w:type="character" w:customStyle="1" w:styleId="gray1">
    <w:name w:val="gray1"/>
    <w:uiPriority w:val="99"/>
    <w:rsid w:val="0025184F"/>
    <w:rPr>
      <w:color w:val="6C737F"/>
    </w:rPr>
  </w:style>
  <w:style w:type="character" w:customStyle="1" w:styleId="FontStyle28">
    <w:name w:val="Font Style28"/>
    <w:uiPriority w:val="99"/>
    <w:rsid w:val="0025184F"/>
    <w:rPr>
      <w:rFonts w:ascii="Times New Roman" w:hAnsi="Times New Roman" w:cs="Times New Roman" w:hint="default"/>
      <w:sz w:val="24"/>
    </w:rPr>
  </w:style>
  <w:style w:type="character" w:customStyle="1" w:styleId="pathseparator">
    <w:name w:val="path__separator"/>
    <w:basedOn w:val="a0"/>
    <w:uiPriority w:val="99"/>
    <w:rsid w:val="0025184F"/>
    <w:rPr>
      <w:rFonts w:ascii="Times New Roman" w:hAnsi="Times New Roman" w:cs="Times New Roman" w:hint="default"/>
    </w:rPr>
  </w:style>
  <w:style w:type="character" w:customStyle="1" w:styleId="FontStyle74">
    <w:name w:val="Font Style74"/>
    <w:uiPriority w:val="99"/>
    <w:rsid w:val="0025184F"/>
    <w:rPr>
      <w:rFonts w:ascii="Times New Roman" w:hAnsi="Times New Roman" w:cs="Times New Roman" w:hint="default"/>
      <w:b/>
      <w:bCs w:val="0"/>
      <w:i/>
      <w:iCs w:val="0"/>
      <w:sz w:val="24"/>
    </w:rPr>
  </w:style>
  <w:style w:type="character" w:customStyle="1" w:styleId="oth2">
    <w:name w:val="oth2"/>
    <w:uiPriority w:val="99"/>
    <w:rsid w:val="0025184F"/>
  </w:style>
  <w:style w:type="character" w:customStyle="1" w:styleId="gen1">
    <w:name w:val="gen1"/>
    <w:uiPriority w:val="99"/>
    <w:rsid w:val="0025184F"/>
    <w:rPr>
      <w:sz w:val="29"/>
    </w:rPr>
  </w:style>
  <w:style w:type="character" w:customStyle="1" w:styleId="6">
    <w:name w:val="Основной текст (6)"/>
    <w:basedOn w:val="a0"/>
    <w:uiPriority w:val="99"/>
    <w:rsid w:val="0025184F"/>
    <w:rPr>
      <w:rFonts w:ascii="Times New Roman" w:hAnsi="Times New Roman" w:cs="Times New Roman" w:hint="default"/>
      <w:sz w:val="18"/>
      <w:szCs w:val="18"/>
    </w:rPr>
  </w:style>
  <w:style w:type="character" w:customStyle="1" w:styleId="31">
    <w:name w:val="Основной текст3"/>
    <w:basedOn w:val="16"/>
    <w:uiPriority w:val="99"/>
    <w:rsid w:val="0025184F"/>
    <w:rPr>
      <w:sz w:val="18"/>
      <w:szCs w:val="18"/>
    </w:rPr>
  </w:style>
  <w:style w:type="character" w:customStyle="1" w:styleId="25">
    <w:name w:val="Основной текст2"/>
    <w:basedOn w:val="16"/>
    <w:uiPriority w:val="99"/>
    <w:rsid w:val="0025184F"/>
    <w:rPr>
      <w:sz w:val="18"/>
      <w:szCs w:val="18"/>
    </w:rPr>
  </w:style>
  <w:style w:type="character" w:customStyle="1" w:styleId="41">
    <w:name w:val="Основной текст4"/>
    <w:basedOn w:val="16"/>
    <w:uiPriority w:val="99"/>
    <w:rsid w:val="0025184F"/>
    <w:rPr>
      <w:sz w:val="18"/>
      <w:szCs w:val="18"/>
    </w:rPr>
  </w:style>
  <w:style w:type="character" w:customStyle="1" w:styleId="9">
    <w:name w:val="Основной текст (9)"/>
    <w:basedOn w:val="a0"/>
    <w:uiPriority w:val="99"/>
    <w:rsid w:val="0025184F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25184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25184F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uiPriority w:val="99"/>
    <w:rsid w:val="0025184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1">
    <w:name w:val="Font Style11"/>
    <w:basedOn w:val="a0"/>
    <w:uiPriority w:val="99"/>
    <w:rsid w:val="0025184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25184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6"/>
    <w:uiPriority w:val="99"/>
    <w:rsid w:val="0025184F"/>
    <w:rPr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25184F"/>
    <w:rPr>
      <w:rFonts w:ascii="Times New Roman" w:hAnsi="Times New Roman" w:cs="Times New Roman" w:hint="default"/>
      <w:sz w:val="18"/>
      <w:szCs w:val="18"/>
    </w:rPr>
  </w:style>
  <w:style w:type="character" w:customStyle="1" w:styleId="42">
    <w:name w:val="Основной текст (4)"/>
    <w:basedOn w:val="a0"/>
    <w:uiPriority w:val="99"/>
    <w:rsid w:val="00CE1C9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fffff">
    <w:name w:val="Strong"/>
    <w:basedOn w:val="a0"/>
    <w:uiPriority w:val="22"/>
    <w:qFormat/>
    <w:rsid w:val="00CE1C9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6645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664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6858" TargetMode="External"/><Relationship Id="rId13" Type="http://schemas.openxmlformats.org/officeDocument/2006/relationships/hyperlink" Target="https://www.iprbookshop.ru/106858" TargetMode="External"/><Relationship Id="rId18" Type="http://schemas.openxmlformats.org/officeDocument/2006/relationships/hyperlink" Target="https://www.iprbookshop.ru/106858" TargetMode="External"/><Relationship Id="rId26" Type="http://schemas.openxmlformats.org/officeDocument/2006/relationships/hyperlink" Target="https://e.lanbook.com/book/15259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.lanbook.com/book/147252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06858" TargetMode="External"/><Relationship Id="rId17" Type="http://schemas.openxmlformats.org/officeDocument/2006/relationships/hyperlink" Target="https://www.iprbookshop.ru/106858" TargetMode="External"/><Relationship Id="rId25" Type="http://schemas.openxmlformats.org/officeDocument/2006/relationships/hyperlink" Target="https://e.lanbook.com/book/1516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6858" TargetMode="External"/><Relationship Id="rId20" Type="http://schemas.openxmlformats.org/officeDocument/2006/relationships/hyperlink" Target="https://e.lanbook.com/book/14725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6858" TargetMode="External"/><Relationship Id="rId24" Type="http://schemas.openxmlformats.org/officeDocument/2006/relationships/hyperlink" Target="https://e.lanbook.com/book/14801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6858" TargetMode="External"/><Relationship Id="rId23" Type="http://schemas.openxmlformats.org/officeDocument/2006/relationships/hyperlink" Target="https://e.lanbook.com/book/148009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iprbookshop.ru/106858" TargetMode="External"/><Relationship Id="rId19" Type="http://schemas.openxmlformats.org/officeDocument/2006/relationships/hyperlink" Target="https://e.lanbook.com/book/148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6858" TargetMode="External"/><Relationship Id="rId14" Type="http://schemas.openxmlformats.org/officeDocument/2006/relationships/hyperlink" Target="https://www.iprbookshop.ru/106858" TargetMode="External"/><Relationship Id="rId22" Type="http://schemas.openxmlformats.org/officeDocument/2006/relationships/hyperlink" Target="https://e.lanbook.com/book/14734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23</Pages>
  <Words>6092</Words>
  <Characters>34728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Учительская</cp:lastModifiedBy>
  <cp:revision>23</cp:revision>
  <cp:lastPrinted>2023-06-09T09:14:00Z</cp:lastPrinted>
  <dcterms:created xsi:type="dcterms:W3CDTF">2018-05-11T06:46:00Z</dcterms:created>
  <dcterms:modified xsi:type="dcterms:W3CDTF">2023-06-13T08:56:00Z</dcterms:modified>
</cp:coreProperties>
</file>